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632D259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A76D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land-use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A7535B" w:rsidRDefault="00155623" w:rsidP="00155623">
      <w:pPr>
        <w:pStyle w:val="Authornames"/>
        <w:rPr>
          <w:sz w:val="24"/>
          <w:szCs w:val="22"/>
        </w:rPr>
      </w:pPr>
      <w:r w:rsidRPr="00A7535B">
        <w:rPr>
          <w:sz w:val="24"/>
          <w:szCs w:val="22"/>
        </w:rPr>
        <w:t>Jinzhu Wang</w:t>
      </w:r>
      <w:r w:rsidRPr="00A7535B">
        <w:rPr>
          <w:sz w:val="24"/>
          <w:szCs w:val="22"/>
          <w:vertAlign w:val="superscript"/>
        </w:rPr>
        <w:t>a,b*</w:t>
      </w:r>
      <w:r w:rsidRPr="00A7535B">
        <w:rPr>
          <w:sz w:val="24"/>
          <w:szCs w:val="22"/>
        </w:rPr>
        <w:t>, Michalis Hadjikakou</w:t>
      </w:r>
      <w:r w:rsidRPr="00A7535B">
        <w:rPr>
          <w:sz w:val="24"/>
          <w:szCs w:val="22"/>
          <w:vertAlign w:val="superscript"/>
        </w:rPr>
        <w:t>a</w:t>
      </w:r>
      <w:r w:rsidRPr="00A7535B">
        <w:rPr>
          <w:sz w:val="24"/>
          <w:szCs w:val="22"/>
        </w:rPr>
        <w:t>, Richard J.Hewitt</w:t>
      </w:r>
      <w:r w:rsidRPr="00A7535B">
        <w:rPr>
          <w:sz w:val="24"/>
          <w:szCs w:val="22"/>
          <w:vertAlign w:val="superscript"/>
        </w:rPr>
        <w:t>c,d,e</w:t>
      </w:r>
      <w:r w:rsidRPr="00A7535B">
        <w:rPr>
          <w:sz w:val="24"/>
          <w:szCs w:val="22"/>
        </w:rPr>
        <w:t>, Brett A. Bryan</w:t>
      </w:r>
      <w:r w:rsidRPr="00A7535B">
        <w:rPr>
          <w:sz w:val="24"/>
          <w:szCs w:val="22"/>
          <w:vertAlign w:val="superscript"/>
        </w:rPr>
        <w:t>a,b</w:t>
      </w:r>
    </w:p>
    <w:p w14:paraId="3093E892" w14:textId="57D4FD06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a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Centre for Integrative Ecology, School of Life and Environmental Sciences, Deakin University, VIC 3125, Melbourne, Australia.</w:t>
      </w:r>
    </w:p>
    <w:p w14:paraId="354DEE0D" w14:textId="20FBB7A2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b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Deakin-SWU Joint Research Centre on Big Data, Faculty of Science, Engineering and Built Environment, Deakin University, VIC 3125, Australia.</w:t>
      </w:r>
    </w:p>
    <w:p w14:paraId="09B2275E" w14:textId="73C07D44" w:rsidR="00155623" w:rsidRPr="00A7535B" w:rsidRDefault="00155623" w:rsidP="00155623">
      <w:pPr>
        <w:pStyle w:val="Affiliation"/>
        <w:spacing w:after="240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c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Transport, Infrastructure, and Territory Research Group (tGIS), Geography Department, Faculty of Geography and History, Universidad Complutense de Madrid (UCM), C/ ProfesorAranguren, s/n, Ciudad Universitaria, 28040, Madrid, Spain.</w:t>
      </w:r>
    </w:p>
    <w:p w14:paraId="129CEEEF" w14:textId="3A929B7B" w:rsidR="00155623" w:rsidRPr="00A7535B" w:rsidRDefault="00155623" w:rsidP="00155623">
      <w:pPr>
        <w:rPr>
          <w:rFonts w:ascii="Times New Roman" w:hAnsi="Times New Roman" w:cs="Times New Roman"/>
          <w:i/>
          <w:lang w:eastAsia="en-GB"/>
        </w:rPr>
      </w:pPr>
      <w:r w:rsidRPr="00A7535B">
        <w:rPr>
          <w:rFonts w:ascii="Times New Roman" w:hAnsi="Times New Roman" w:cs="Times New Roman"/>
          <w:i/>
          <w:vertAlign w:val="superscript"/>
          <w:lang w:eastAsia="en-GB"/>
        </w:rPr>
        <w:t>d</w:t>
      </w:r>
      <w:r w:rsidR="008F5D05" w:rsidRPr="00A7535B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r w:rsidRPr="00A7535B">
        <w:rPr>
          <w:rFonts w:ascii="Times New Roman" w:hAnsi="Times New Roman" w:cs="Times New Roman"/>
          <w:i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A7535B" w:rsidRDefault="00155623" w:rsidP="00155623">
      <w:pPr>
        <w:rPr>
          <w:sz w:val="20"/>
          <w:szCs w:val="20"/>
        </w:rPr>
      </w:pPr>
      <w:r w:rsidRPr="00A7535B">
        <w:rPr>
          <w:rFonts w:ascii="Times New Roman" w:hAnsi="Times New Roman" w:cs="Times New Roman"/>
          <w:i/>
          <w:vertAlign w:val="superscript"/>
          <w:lang w:eastAsia="en-GB"/>
        </w:rPr>
        <w:t>e</w:t>
      </w:r>
      <w:r w:rsidR="008F5D05" w:rsidRPr="00A7535B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r w:rsidRPr="00A7535B">
        <w:rPr>
          <w:rFonts w:ascii="Times New Roman" w:hAnsi="Times New Roman" w:cs="Times New Roman"/>
          <w:i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</w:rPr>
        <w:t>*corresponding author at wangjinz@deakin.edu.au;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748FEC6D" w14:textId="7D5E4792" w:rsidR="00434AA3" w:rsidRDefault="00434AA3" w:rsidP="00434AA3">
      <w:r>
        <w:t xml:space="preserve">Accurate predictions of land-use change are important for supporting planning. </w:t>
      </w:r>
      <w:r w:rsidRPr="00424860">
        <w:t xml:space="preserve">Cellular </w:t>
      </w:r>
      <w:r>
        <w:t>a</w:t>
      </w:r>
      <w:r w:rsidRPr="00424860">
        <w:t>utomata (CA)</w:t>
      </w:r>
      <w:r>
        <w:t xml:space="preserve"> </w:t>
      </w:r>
      <w:r w:rsidRPr="00424860">
        <w:t>models are widely used to simulate real-world urban</w:t>
      </w:r>
      <w:r>
        <w:t xml:space="preserve"> land-use change</w:t>
      </w:r>
      <w:r w:rsidRPr="00424860">
        <w:t xml:space="preserve"> but</w:t>
      </w:r>
      <w:r>
        <w:t xml:space="preserve"> accurately modelling complex spatial urban patterns and dynamics can be challenging due to the high degree of subjectivity involved in CA model parameterisation</w:t>
      </w:r>
      <w:r w:rsidRPr="00424860">
        <w:t xml:space="preserve">. Advances in deep learning enable complex </w:t>
      </w:r>
      <w:r>
        <w:t xml:space="preserve">spatial </w:t>
      </w:r>
      <w:r w:rsidRPr="00424860">
        <w:t xml:space="preserve">patterns </w:t>
      </w:r>
      <w:r>
        <w:t>such as urban development to be learned and simulated</w:t>
      </w:r>
      <w:r w:rsidRPr="00424860">
        <w:t xml:space="preserve">. In this study, we </w:t>
      </w:r>
      <w:r>
        <w:t>used</w:t>
      </w:r>
      <w:r w:rsidRPr="00424860">
        <w:t xml:space="preserve"> the U-Net deep learning algorithm to </w:t>
      </w:r>
      <w:r>
        <w:t xml:space="preserve">capture </w:t>
      </w:r>
      <w:r w:rsidRPr="00424860">
        <w:t>historical urban development</w:t>
      </w:r>
      <w:r>
        <w:t xml:space="preserve"> and simulate future patterns</w:t>
      </w:r>
      <w:r w:rsidRPr="00EE77FC">
        <w:t xml:space="preserve"> </w:t>
      </w:r>
      <w:r>
        <w:t xml:space="preserve">for </w:t>
      </w:r>
      <w:r w:rsidRPr="00424860">
        <w:t>the North China Plain</w:t>
      </w:r>
      <w:r>
        <w:t>, one of the most rapidly urbanizing regions on the planet. We</w:t>
      </w:r>
      <w:r w:rsidRPr="00424860">
        <w:t xml:space="preserve"> validate</w:t>
      </w:r>
      <w:r>
        <w:t>d</w:t>
      </w:r>
      <w:r w:rsidRPr="00424860">
        <w:t xml:space="preserve"> the model </w:t>
      </w:r>
      <w:r>
        <w:t>against</w:t>
      </w:r>
      <w:r w:rsidRPr="00424860">
        <w:t xml:space="preserve"> a reference map </w:t>
      </w:r>
      <w:r>
        <w:t xml:space="preserve">for 2018 then </w:t>
      </w:r>
      <w:r w:rsidRPr="00424860">
        <w:t>appl</w:t>
      </w:r>
      <w:r>
        <w:t>ied</w:t>
      </w:r>
      <w:r w:rsidRPr="00424860">
        <w:t xml:space="preserve"> </w:t>
      </w:r>
      <w:r>
        <w:t xml:space="preserve">it in </w:t>
      </w:r>
      <w:r w:rsidRPr="00424860">
        <w:t>predict</w:t>
      </w:r>
      <w:r>
        <w:t xml:space="preserve">ing patterns of </w:t>
      </w:r>
      <w:r w:rsidRPr="00424860">
        <w:t xml:space="preserve">urban </w:t>
      </w:r>
      <w:r>
        <w:t>expansion</w:t>
      </w:r>
      <w:r w:rsidRPr="00424860">
        <w:t xml:space="preserve"> </w:t>
      </w:r>
      <w:r>
        <w:t>for</w:t>
      </w:r>
      <w:r w:rsidRPr="00424860">
        <w:t xml:space="preserve"> 2030. The results showed that U-Net can </w:t>
      </w:r>
      <w:r>
        <w:t xml:space="preserve">accurately predict urban land-use </w:t>
      </w:r>
      <w:r w:rsidRPr="00424860">
        <w:t xml:space="preserve">and </w:t>
      </w:r>
      <w:r>
        <w:t xml:space="preserve">mimic real-world spatial </w:t>
      </w:r>
      <w:r w:rsidRPr="00424860">
        <w:t xml:space="preserve">patterns </w:t>
      </w:r>
      <w:r>
        <w:t xml:space="preserve">with very low requirement for model parameterization </w:t>
      </w:r>
      <w:commentRangeStart w:id="2"/>
      <w:r>
        <w:t>and forcing data</w:t>
      </w:r>
      <w:commentRangeEnd w:id="2"/>
      <w:r>
        <w:rPr>
          <w:rStyle w:val="CommentReference"/>
          <w:rFonts w:ascii="Times New Roman" w:hAnsi="Times New Roman"/>
          <w:lang w:val="en-GB"/>
        </w:rPr>
        <w:commentReference w:id="2"/>
      </w:r>
      <w:r w:rsidRPr="00424860">
        <w:t xml:space="preserve">. </w:t>
      </w:r>
      <w:r>
        <w:t xml:space="preserve">Visual inspection of the outputs revealed that </w:t>
      </w:r>
      <w:r w:rsidRPr="00424860">
        <w:t xml:space="preserve">U-Net was able to </w:t>
      </w:r>
      <w:r>
        <w:t xml:space="preserve">automatically </w:t>
      </w:r>
      <w:r w:rsidRPr="00424860">
        <w:t>learn complex urban development patterns</w:t>
      </w:r>
      <w:r>
        <w:t xml:space="preserve"> and processes such as neighbourhood influence, the</w:t>
      </w:r>
      <w:r w:rsidRPr="00424860">
        <w:t xml:space="preserve"> </w:t>
      </w:r>
      <w:r>
        <w:rPr>
          <w:rFonts w:hint="eastAsia"/>
        </w:rPr>
        <w:t>gra</w:t>
      </w:r>
      <w:r>
        <w:t xml:space="preserve">vity </w:t>
      </w:r>
      <w:r w:rsidRPr="00424860">
        <w:t xml:space="preserve">effects </w:t>
      </w:r>
      <w:r>
        <w:t xml:space="preserve">of large cities, </w:t>
      </w:r>
      <w:r w:rsidRPr="00424860">
        <w:t xml:space="preserve">and </w:t>
      </w:r>
      <w:r>
        <w:t xml:space="preserve">the tendency for </w:t>
      </w:r>
      <w:r w:rsidRPr="00424860">
        <w:t>linear development</w:t>
      </w:r>
      <w:r>
        <w:t>. Deep learning architectures such as U-Net provide a new parameter-free way</w:t>
      </w:r>
      <w:r w:rsidRPr="00424860">
        <w:t xml:space="preserve"> to </w:t>
      </w:r>
      <w:r>
        <w:t xml:space="preserve">accurately capture and simulate </w:t>
      </w:r>
      <w:r w:rsidRPr="00424860">
        <w:t xml:space="preserve">spatial features </w:t>
      </w:r>
      <w:r>
        <w:t xml:space="preserve">in </w:t>
      </w:r>
      <w:r w:rsidRPr="00424860">
        <w:t>project</w:t>
      </w:r>
      <w:r>
        <w:t>ions of</w:t>
      </w:r>
      <w:r w:rsidRPr="00424860">
        <w:t xml:space="preserve"> future urban development</w:t>
      </w:r>
      <w:r>
        <w:t xml:space="preserve"> and land-use change</w:t>
      </w:r>
      <w:r w:rsidRPr="00424860">
        <w:t>.</w:t>
      </w:r>
    </w:p>
    <w:p w14:paraId="211050C2" w14:textId="17FBB09C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 xml:space="preserve">Deep Learning; </w:t>
      </w:r>
      <w:r w:rsidR="001377AA">
        <w:t>u</w:t>
      </w:r>
      <w:r w:rsidR="00797290" w:rsidRPr="004D6494">
        <w:t>rban expansion simulation</w:t>
      </w:r>
      <w:r w:rsidR="00797290">
        <w:t>;</w:t>
      </w:r>
      <w:r w:rsidR="00797290" w:rsidRPr="004D6494">
        <w:t xml:space="preserve"> </w:t>
      </w:r>
      <w:r w:rsidR="001377AA">
        <w:t>c</w:t>
      </w:r>
      <w:r w:rsidR="001377AA" w:rsidRPr="004D6494">
        <w:t xml:space="preserve">ellular </w:t>
      </w:r>
      <w:r w:rsidR="004D6494" w:rsidRPr="004D6494">
        <w:t>automata</w:t>
      </w:r>
      <w:r w:rsidR="00797290">
        <w:t xml:space="preserve">; </w:t>
      </w:r>
      <w:r w:rsidR="001377AA">
        <w:t>s</w:t>
      </w:r>
      <w:r w:rsidR="00797290">
        <w:t>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6F21931D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AA6D4B79258D496797C7F9C7FED90FF8"/>
          </w:placeholder>
        </w:sdtPr>
        <w:sdtEndPr/>
        <w:sdtContent>
          <w:r w:rsidR="00902BF1"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1LTA5VDE1OjMzOjA4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1LTA5VDE1OjMzOjA4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UtMDlUMTU6MzM6MDg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</w:r>
          <w:r w:rsidR="00902BF1"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="00902BF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r w:rsidR="00167CBF">
        <w:rPr>
          <w:rFonts w:ascii="Calibri" w:hAnsi="Calibri" w:cs="Calibri"/>
        </w:rPr>
        <w:t>the</w:t>
      </w:r>
      <w:r w:rsidR="00167CB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r w:rsidR="008C52C0">
        <w:rPr>
          <w:rFonts w:ascii="Calibri" w:hAnsi="Calibri" w:cs="Calibri"/>
        </w:rPr>
        <w:t>c</w:t>
      </w:r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>impacts</w:t>
      </w:r>
      <w:r w:rsidR="008277CA">
        <w:rPr>
          <w:rFonts w:ascii="Calibri" w:hAnsi="Calibri" w:cs="Calibri"/>
        </w:rPr>
        <w:t xml:space="preserve"> of</w:t>
      </w:r>
      <w:r w:rsidR="00167CBF">
        <w:rPr>
          <w:rFonts w:ascii="Calibri" w:hAnsi="Calibri" w:cs="Calibri"/>
        </w:rPr>
        <w:t xml:space="preserve"> </w:t>
      </w:r>
      <w:r w:rsidR="008277CA">
        <w:rPr>
          <w:rFonts w:ascii="Calibri" w:hAnsi="Calibri" w:cs="Calibri"/>
        </w:rPr>
        <w:t>urban land transformation</w:t>
      </w:r>
      <w:r w:rsidR="008916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A0B1540F454A43D194450F986DBB83B9"/>
          </w:placeholder>
        </w:sdtPr>
        <w:sdtEndPr/>
        <w:sdtContent>
          <w:r w:rsidR="00891661"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UtMDlUMTU6MzM6MD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A5VDE1OjMzOjA4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</w:r>
          <w:r w:rsidR="00891661"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="0089166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1LTA5VDE1OjMzOjA4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UtMDlUMTU6MzM6MDg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S0wOVQxNTozMzowO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FEA10CD94713444FB37A8A9BE8CF161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A5VDE1OjMzOjA4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</w:t>
      </w:r>
      <w:r w:rsidR="00F51F9C">
        <w:rPr>
          <w:rFonts w:ascii="Calibri" w:hAnsi="Calibri" w:cs="Calibri"/>
        </w:rPr>
        <w:t xml:space="preserve">land-use </w:t>
      </w:r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8C60FFBF44FA4CD7B7A39BE8A9E8EEF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1LTA5VDE1OjMzOjA4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r w:rsidR="008F259D">
        <w:rPr>
          <w:rFonts w:ascii="Calibri" w:hAnsi="Calibri" w:cs="Calibri"/>
        </w:rPr>
        <w:t xml:space="preserve">land-use </w:t>
      </w:r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wOVQxNTozMzowO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2918CC3D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r w:rsidR="00555C69">
        <w:rPr>
          <w:rFonts w:ascii="Calibri" w:hAnsi="Calibri" w:cs="Calibri"/>
        </w:rPr>
        <w:t>incorporate</w:t>
      </w:r>
      <w:r w:rsidR="00555C69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real-world </w:t>
      </w:r>
      <w:r w:rsidR="00555C69">
        <w:rPr>
          <w:rFonts w:ascii="Calibri" w:hAnsi="Calibri" w:cs="Calibri"/>
        </w:rPr>
        <w:t>urbanization processes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D6BF84ED4E7B4CE3A8304CF7781D046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1LTA5VDE1OjMzOjA4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41048D">
        <w:rPr>
          <w:rFonts w:ascii="Calibri" w:hAnsi="Calibri" w:cs="Calibri"/>
        </w:rPr>
        <w:t xml:space="preserve">consider multiple </w:t>
      </w:r>
      <w:r w:rsidR="0053758C">
        <w:rPr>
          <w:rFonts w:ascii="Calibri" w:hAnsi="Calibri" w:cs="Calibri"/>
        </w:rPr>
        <w:t>factors such as</w:t>
      </w:r>
      <w:r w:rsidR="009C0522">
        <w:rPr>
          <w:rFonts w:ascii="Calibri" w:hAnsi="Calibri" w:cs="Calibri"/>
        </w:rPr>
        <w:t xml:space="preserve">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r w:rsidR="0053758C">
        <w:rPr>
          <w:rFonts w:ascii="Calibri" w:hAnsi="Calibri" w:cs="Calibri"/>
        </w:rPr>
        <w:t>development</w:t>
      </w:r>
      <w:r w:rsidR="0053758C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77E21C7F717F4365A14739123847E26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U6MzM6MDg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BA2EB0">
        <w:rPr>
          <w:rFonts w:ascii="Calibri" w:hAnsi="Calibri" w:cs="Calibri"/>
        </w:rPr>
        <w:t xml:space="preserve">influence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UtMDlUMTU6MzM6MDg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r w:rsidR="002530EF">
        <w:rPr>
          <w:rFonts w:ascii="Calibri" w:hAnsi="Calibri" w:cs="Calibri"/>
        </w:rPr>
        <w:t>-</w:t>
      </w:r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537A17074D3C45ED96176808C35172D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wOVQxNTozMzowO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r w:rsidR="00075A2D">
        <w:rPr>
          <w:rFonts w:ascii="Calibri" w:hAnsi="Calibri" w:cs="Calibri"/>
        </w:rPr>
        <w:t xml:space="preserve">has </w:t>
      </w:r>
      <w:r w:rsidR="00075A2D" w:rsidRPr="00424860">
        <w:rPr>
          <w:rFonts w:ascii="Calibri" w:hAnsi="Calibri" w:cs="Calibri"/>
        </w:rPr>
        <w:t>include</w:t>
      </w:r>
      <w:r w:rsidR="00075A2D">
        <w:rPr>
          <w:rFonts w:ascii="Calibri" w:hAnsi="Calibri" w:cs="Calibri"/>
        </w:rPr>
        <w:t>d</w:t>
      </w:r>
      <w:r w:rsidR="00075A2D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1LTA5VDE1OjMzOjA4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DlUMTU6MzM6MDg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S0wOVQxNTozMzowO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r w:rsidR="0076748C">
        <w:rPr>
          <w:rFonts w:ascii="Calibri" w:hAnsi="Calibri" w:cs="Calibri"/>
        </w:rPr>
        <w:t xml:space="preserve">process-based </w:t>
      </w:r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r w:rsidR="00D776CA">
        <w:rPr>
          <w:rFonts w:ascii="Calibri" w:hAnsi="Calibri" w:cs="Calibri"/>
        </w:rPr>
        <w:t>land-use</w:t>
      </w:r>
      <w:r w:rsidR="00D776CA" w:rsidRPr="00424860">
        <w:rPr>
          <w:rFonts w:ascii="Calibri" w:hAnsi="Calibri" w:cs="Calibri"/>
        </w:rPr>
        <w:t xml:space="preserve">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6C8EA20B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r w:rsidR="00BA76D7">
        <w:rPr>
          <w:rFonts w:ascii="Calibri" w:hAnsi="Calibri" w:cs="Calibri"/>
        </w:rPr>
        <w:t>-</w:t>
      </w:r>
      <w:r w:rsidR="008F0A4B">
        <w:rPr>
          <w:rFonts w:ascii="Calibri" w:hAnsi="Calibri" w:cs="Calibri"/>
        </w:rPr>
        <w:t>use</w:t>
      </w:r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</w:t>
      </w:r>
      <w:r w:rsidR="00704526" w:rsidRPr="00424860">
        <w:rPr>
          <w:rFonts w:ascii="Calibri" w:hAnsi="Calibri" w:cs="Calibri"/>
        </w:rPr>
        <w:lastRenderedPageBreak/>
        <w:t xml:space="preserve">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r w:rsidR="009306C5">
        <w:rPr>
          <w:rFonts w:ascii="Calibri" w:hAnsi="Calibri" w:cs="Calibri"/>
        </w:rPr>
        <w:t xml:space="preserve">land-use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U6MzM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1OjMz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future urban </w:t>
      </w:r>
      <w:r w:rsidR="0028024D">
        <w:rPr>
          <w:rFonts w:ascii="Calibri" w:hAnsi="Calibri" w:cs="Calibri"/>
        </w:rPr>
        <w:t>land-use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UtMDlUMTU6MzM6MDg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A5VDE1OjMzOjA4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9306C5">
        <w:rPr>
          <w:rFonts w:ascii="Calibri" w:hAnsi="Calibri" w:cs="Calibri"/>
        </w:rPr>
        <w:t>land-use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r w:rsidR="00F62DE2">
        <w:rPr>
          <w:rFonts w:ascii="Calibri" w:hAnsi="Calibri" w:cs="Calibri"/>
        </w:rPr>
        <w:t>i</w:t>
      </w:r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r w:rsidR="00D65136">
        <w:rPr>
          <w:rFonts w:ascii="Calibri" w:hAnsi="Calibri" w:cs="Calibri"/>
        </w:rPr>
        <w:t>. The source of these error</w:t>
      </w:r>
      <w:r w:rsidR="00790D05">
        <w:rPr>
          <w:rFonts w:ascii="Calibri" w:hAnsi="Calibri" w:cs="Calibri"/>
        </w:rPr>
        <w:t>s have been identified as</w:t>
      </w:r>
      <w:r w:rsidR="006C7461" w:rsidRPr="00424860">
        <w:rPr>
          <w:rFonts w:ascii="Calibri" w:hAnsi="Calibri" w:cs="Calibri"/>
        </w:rPr>
        <w:t xml:space="preserve">: </w:t>
      </w:r>
      <w:r w:rsidR="009A7E02" w:rsidRPr="00424860">
        <w:rPr>
          <w:rFonts w:ascii="Calibri" w:hAnsi="Calibri" w:cs="Calibri"/>
        </w:rPr>
        <w:t xml:space="preserve">1) </w:t>
      </w:r>
      <w:r w:rsidR="00790D05">
        <w:rPr>
          <w:rFonts w:ascii="Calibri" w:hAnsi="Calibri" w:cs="Calibri"/>
        </w:rPr>
        <w:t xml:space="preserve">the </w:t>
      </w:r>
      <w:r w:rsidR="009A7E02" w:rsidRPr="00424860">
        <w:rPr>
          <w:rFonts w:ascii="Calibri" w:hAnsi="Calibri" w:cs="Calibri"/>
        </w:rPr>
        <w:t>introduc</w:t>
      </w:r>
      <w:r w:rsidR="00790D05">
        <w:rPr>
          <w:rFonts w:ascii="Calibri" w:hAnsi="Calibri" w:cs="Calibri"/>
        </w:rPr>
        <w:t>tion of</w:t>
      </w:r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0334CD969CA94A819B53AA7F0FDDBBFC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3A151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wOVQxNTozMzowO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</w:t>
      </w:r>
      <w:r w:rsidR="00790D05">
        <w:t>;</w:t>
      </w:r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3A151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wOVQxNTozMzowO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A5VDE1OjMzOjA4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rPr>
          <w:rFonts w:ascii="Calibri" w:hAnsi="Calibri" w:cs="Calibri"/>
        </w:rPr>
        <w:t>geographical factors</w:t>
      </w:r>
      <w:r w:rsidR="009062F0" w:rsidRPr="009062F0">
        <w:t xml:space="preserve"> </w:t>
      </w:r>
      <w:r w:rsidR="009062F0" w:rsidRPr="00424860">
        <w:t xml:space="preserve">and </w:t>
      </w:r>
      <w:r w:rsidR="009062F0">
        <w:t xml:space="preserve">the </w:t>
      </w:r>
      <w:r w:rsidR="009062F0" w:rsidRPr="00424860">
        <w:t xml:space="preserve">spatial configurations </w:t>
      </w:r>
      <w:r w:rsidR="009062F0" w:rsidRPr="00424860">
        <w:rPr>
          <w:rFonts w:ascii="Calibri" w:hAnsi="Calibri" w:cs="Calibri"/>
        </w:rPr>
        <w:t>of</w:t>
      </w:r>
      <w:r w:rsidR="002B33F2" w:rsidRPr="00424860">
        <w:rPr>
          <w:rFonts w:ascii="Calibri" w:hAnsi="Calibri" w:cs="Calibri"/>
        </w:rPr>
        <w:t xml:space="preserve"> </w:t>
      </w:r>
      <w:r w:rsidR="009062F0">
        <w:rPr>
          <w:rFonts w:ascii="Calibri" w:hAnsi="Calibri" w:cs="Calibri"/>
        </w:rPr>
        <w:t xml:space="preserve">these factors </w:t>
      </w:r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r w:rsidR="009306C5">
        <w:rPr>
          <w:rFonts w:ascii="Calibri" w:hAnsi="Calibri" w:cs="Calibri"/>
        </w:rPr>
        <w:t xml:space="preserve"> land-use</w:t>
      </w:r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3A151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1LTA5VDE1OjMzOjA4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UtMDlUMTU6MzM6MDg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55DC1413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>onvolutional neural networks (CNN</w:t>
      </w:r>
      <w:r w:rsidR="00575F96">
        <w:rPr>
          <w:rFonts w:ascii="Calibri" w:hAnsi="Calibri" w:cs="Calibri"/>
        </w:rPr>
        <w:t>s</w:t>
      </w:r>
      <w:r w:rsidR="00E9076D" w:rsidRPr="00424860">
        <w:rPr>
          <w:rFonts w:ascii="Calibri" w:hAnsi="Calibri" w:cs="Calibri"/>
        </w:rPr>
        <w:t xml:space="preserve">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BE709DD1C822445EA75A9DD2304B227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1LTA5VDE1OjMzOjA4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575F96">
        <w:rPr>
          <w:rFonts w:ascii="Calibri" w:hAnsi="Calibri" w:cs="Calibri"/>
        </w:rPr>
        <w:t>s</w:t>
      </w:r>
      <w:r w:rsidR="00E252B4" w:rsidRPr="00424860">
        <w:rPr>
          <w:rFonts w:ascii="Calibri" w:hAnsi="Calibri" w:cs="Calibri"/>
        </w:rPr>
        <w:t xml:space="preserve"> </w:t>
      </w:r>
      <w:r w:rsidR="00575F96">
        <w:rPr>
          <w:rFonts w:ascii="Calibri" w:hAnsi="Calibri" w:cs="Calibri"/>
        </w:rPr>
        <w:t>are</w:t>
      </w:r>
      <w:r w:rsidR="00242C22" w:rsidRPr="00424860">
        <w:rPr>
          <w:rFonts w:ascii="Calibri" w:hAnsi="Calibri" w:cs="Calibri"/>
        </w:rPr>
        <w:t xml:space="preserve"> </w:t>
      </w:r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1LTA5VDE1OjMzOjA4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 xml:space="preserve">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</w:t>
      </w:r>
      <w:r w:rsidR="00A860CE">
        <w:rPr>
          <w:rFonts w:ascii="Calibri" w:hAnsi="Calibri" w:cs="Calibri"/>
        </w:rPr>
        <w:t>y</w:t>
      </w:r>
      <w:r w:rsidRPr="00424860">
        <w:rPr>
          <w:rFonts w:ascii="Calibri" w:hAnsi="Calibri" w:cs="Calibri"/>
        </w:rPr>
        <w:t xml:space="preserve">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="00A860CE">
        <w:t xml:space="preserve">a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</w:t>
      </w:r>
      <w:r w:rsidR="008A592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 xml:space="preserve">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</w:t>
      </w:r>
      <w:r w:rsidR="008A5920">
        <w:rPr>
          <w:rFonts w:ascii="Calibri" w:hAnsi="Calibri" w:cs="Calibri"/>
        </w:rPr>
        <w:t>used</w:t>
      </w:r>
      <w:r w:rsidR="00714899" w:rsidRPr="00424860">
        <w:rPr>
          <w:rFonts w:ascii="Calibri" w:hAnsi="Calibri" w:cs="Calibri"/>
        </w:rPr>
        <w:t xml:space="preserve"> CNN</w:t>
      </w:r>
      <w:r w:rsidR="000C5CAC">
        <w:rPr>
          <w:rFonts w:ascii="Calibri" w:hAnsi="Calibri" w:cs="Calibri"/>
        </w:rPr>
        <w:t>s</w:t>
      </w:r>
      <w:r w:rsidR="00714899" w:rsidRPr="00424860">
        <w:rPr>
          <w:rFonts w:ascii="Calibri" w:hAnsi="Calibri" w:cs="Calibri"/>
        </w:rPr>
        <w:t xml:space="preserve"> as </w:t>
      </w:r>
      <w:r w:rsidR="000C5CAC">
        <w:rPr>
          <w:rFonts w:ascii="Calibri" w:hAnsi="Calibri" w:cs="Calibri"/>
        </w:rPr>
        <w:t xml:space="preserve">little more than </w:t>
      </w:r>
      <w:r w:rsidR="00714899" w:rsidRPr="00424860">
        <w:rPr>
          <w:rFonts w:ascii="Calibri" w:hAnsi="Calibri" w:cs="Calibri"/>
        </w:rPr>
        <w:t xml:space="preserve">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0950DA">
        <w:rPr>
          <w:rFonts w:ascii="Calibri" w:hAnsi="Calibri" w:cs="Calibri"/>
        </w:rPr>
        <w:t>overlooked</w:t>
      </w:r>
      <w:r w:rsidR="000950DA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0C5CAC">
        <w:rPr>
          <w:rFonts w:ascii="Calibri" w:hAnsi="Calibri" w:cs="Calibri"/>
        </w:rPr>
        <w:t>ir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</w:t>
      </w:r>
      <w:r w:rsidR="008A5602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8A5602">
        <w:rPr>
          <w:rFonts w:ascii="Calibri" w:hAnsi="Calibri" w:cs="Calibri"/>
        </w:rPr>
        <w:t xml:space="preserve"> of CNNs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8A5602">
        <w:rPr>
          <w:rFonts w:ascii="Calibri" w:hAnsi="Calibri" w:cs="Calibri"/>
        </w:rPr>
        <w:t xml:space="preserve">spatial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0F15C8FE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E3467C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robust segmentation performance </w:t>
      </w:r>
      <w:r w:rsidR="00E3467C">
        <w:rPr>
          <w:rFonts w:ascii="Calibri" w:hAnsi="Calibri" w:cs="Calibri"/>
        </w:rPr>
        <w:t xml:space="preserve">of </w:t>
      </w:r>
      <w:r w:rsidR="00E3467C" w:rsidRPr="00424860">
        <w:rPr>
          <w:rFonts w:ascii="Calibri" w:hAnsi="Calibri" w:cs="Calibri"/>
        </w:rPr>
        <w:t xml:space="preserve">U-Net </w:t>
      </w:r>
      <w:r w:rsidRPr="00424860">
        <w:rPr>
          <w:rFonts w:ascii="Calibri" w:hAnsi="Calibri" w:cs="Calibri"/>
        </w:rPr>
        <w:t xml:space="preserve">enables </w:t>
      </w:r>
      <w:r w:rsidR="00E3467C">
        <w:rPr>
          <w:rFonts w:ascii="Calibri" w:hAnsi="Calibri" w:cs="Calibri"/>
        </w:rPr>
        <w:t xml:space="preserve">it </w:t>
      </w:r>
      <w:r w:rsidRPr="00424860">
        <w:rPr>
          <w:rFonts w:ascii="Calibri" w:hAnsi="Calibri" w:cs="Calibri"/>
        </w:rPr>
        <w:t xml:space="preserve">to be used in multiple fields such as </w:t>
      </w:r>
      <w:r w:rsidR="00564672" w:rsidRPr="00424860">
        <w:rPr>
          <w:rFonts w:ascii="Calibri" w:hAnsi="Calibri" w:cs="Calibri"/>
        </w:rPr>
        <w:t xml:space="preserve">improving </w:t>
      </w:r>
      <w:r w:rsidR="007B0A9E" w:rsidRPr="00424860">
        <w:rPr>
          <w:rFonts w:ascii="Calibri" w:hAnsi="Calibri" w:cs="Calibri"/>
        </w:rPr>
        <w:t>weather prediction</w:t>
      </w:r>
      <w:r w:rsidR="00E75E07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>
          <w:rPr>
            <w:highlight w:val="darkGray"/>
          </w:rPr>
        </w:sdtEndPr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1LTA5VDE1OjMzOjA4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47E80">
        <w:rPr>
          <w:rFonts w:ascii="Calibri" w:hAnsi="Calibri" w:cs="Calibri"/>
        </w:rPr>
        <w:t>.</w:t>
      </w:r>
      <w:r w:rsidR="001566B7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/>
        </w:rPr>
        <w:t xml:space="preserve">Unlike CA models that have a </w:t>
      </w:r>
      <w:r w:rsidR="00C26A3E">
        <w:rPr>
          <w:rFonts w:ascii="Calibri" w:hAnsi="Calibri"/>
        </w:rPr>
        <w:t>fixed</w:t>
      </w:r>
      <w:r w:rsidR="00C26A3E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37302D54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D7678F">
        <w:rPr>
          <w:rFonts w:ascii="Calibri" w:hAnsi="Calibri" w:cs="Calibri"/>
        </w:rPr>
        <w:t>w</w:t>
      </w:r>
      <w:r w:rsidR="001B60F6" w:rsidRPr="00424860">
        <w:rPr>
          <w:rFonts w:ascii="Calibri" w:hAnsi="Calibri" w:cs="Calibri"/>
        </w:rPr>
        <w:t xml:space="preserve">e </w:t>
      </w:r>
      <w:r w:rsidR="00C26A3E">
        <w:rPr>
          <w:rFonts w:ascii="Calibri" w:hAnsi="Calibri" w:cs="Calibri"/>
        </w:rPr>
        <w:t xml:space="preserve">used </w:t>
      </w:r>
      <w:r w:rsidR="00E4053E">
        <w:rPr>
          <w:rFonts w:ascii="Calibri" w:hAnsi="Calibri" w:cs="Calibri"/>
        </w:rPr>
        <w:t xml:space="preserve">the </w:t>
      </w:r>
      <w:r w:rsidR="001B60F6" w:rsidRPr="00424860">
        <w:rPr>
          <w:rFonts w:ascii="Calibri" w:hAnsi="Calibri" w:cs="Calibri"/>
        </w:rPr>
        <w:t xml:space="preserve">U-Net </w:t>
      </w:r>
      <w:r w:rsidR="00E4053E">
        <w:rPr>
          <w:rFonts w:ascii="Calibri" w:hAnsi="Calibri" w:cs="Calibri"/>
        </w:rPr>
        <w:t xml:space="preserve">deep learning </w:t>
      </w:r>
      <w:r w:rsidR="00C26A3E">
        <w:rPr>
          <w:rFonts w:ascii="Calibri" w:hAnsi="Calibri" w:cs="Calibri"/>
        </w:rPr>
        <w:t xml:space="preserve">architecture </w:t>
      </w:r>
      <w:r w:rsidR="001B60F6" w:rsidRPr="00424860">
        <w:rPr>
          <w:rFonts w:ascii="Calibri" w:hAnsi="Calibri" w:cs="Calibri"/>
        </w:rPr>
        <w:t xml:space="preserve">to project urban </w:t>
      </w:r>
      <w:r w:rsidR="00461D99">
        <w:rPr>
          <w:rFonts w:ascii="Calibri" w:hAnsi="Calibri" w:cs="Calibri"/>
        </w:rPr>
        <w:t>land-use</w:t>
      </w:r>
      <w:r w:rsidR="001B60F6" w:rsidRPr="00424860">
        <w:rPr>
          <w:rFonts w:ascii="Calibri" w:hAnsi="Calibri" w:cs="Calibri"/>
        </w:rPr>
        <w:t xml:space="preserve"> in the North China Plain—China’s food bowl and one of the most rapidly urbanizing areas on </w:t>
      </w:r>
      <w:r w:rsidR="001B60F6">
        <w:rPr>
          <w:rFonts w:ascii="Calibri" w:hAnsi="Calibri" w:cs="Calibri"/>
        </w:rPr>
        <w:t>Earth</w:t>
      </w:r>
      <w:r w:rsidR="001B60F6" w:rsidRPr="00424860">
        <w:rPr>
          <w:rFonts w:ascii="Calibri" w:hAnsi="Calibri" w:cs="Calibri"/>
        </w:rPr>
        <w:t xml:space="preserve">. </w:t>
      </w:r>
      <w:r w:rsidR="00D7678F" w:rsidRPr="00424860">
        <w:rPr>
          <w:rFonts w:ascii="Calibri" w:hAnsi="Calibri" w:cs="Calibri"/>
        </w:rPr>
        <w:t xml:space="preserve">We </w:t>
      </w:r>
      <w:r w:rsidR="00D7678F">
        <w:rPr>
          <w:rFonts w:ascii="Calibri" w:hAnsi="Calibri" w:cs="Calibri"/>
        </w:rPr>
        <w:t xml:space="preserve">first </w:t>
      </w:r>
      <w:r w:rsidR="00D7678F" w:rsidRPr="00424860">
        <w:rPr>
          <w:rFonts w:ascii="Calibri" w:hAnsi="Calibri" w:cs="Calibri"/>
        </w:rPr>
        <w:t xml:space="preserve">applied a U-Net model to learn </w:t>
      </w:r>
      <w:r w:rsidR="00D7678F">
        <w:rPr>
          <w:rFonts w:ascii="Calibri" w:hAnsi="Calibri" w:cs="Calibri"/>
        </w:rPr>
        <w:t xml:space="preserve">the </w:t>
      </w:r>
      <w:r w:rsidR="00D7678F" w:rsidRPr="00424860">
        <w:rPr>
          <w:rFonts w:ascii="Calibri" w:hAnsi="Calibri" w:cs="Calibri"/>
        </w:rPr>
        <w:t xml:space="preserve">patterns of urban </w:t>
      </w:r>
      <w:r w:rsidR="00D7678F">
        <w:rPr>
          <w:rFonts w:ascii="Calibri" w:hAnsi="Calibri" w:cs="Calibri"/>
        </w:rPr>
        <w:t>land-use</w:t>
      </w:r>
      <w:r w:rsidR="00D7678F" w:rsidRPr="00424860">
        <w:rPr>
          <w:rFonts w:ascii="Calibri" w:hAnsi="Calibri" w:cs="Calibri"/>
        </w:rPr>
        <w:t xml:space="preserve"> </w:t>
      </w:r>
      <w:r w:rsidR="00C26A3E">
        <w:rPr>
          <w:rFonts w:ascii="Calibri" w:hAnsi="Calibri" w:cs="Calibri"/>
        </w:rPr>
        <w:t xml:space="preserve">and land-use change </w:t>
      </w:r>
      <w:r w:rsidR="00D7678F" w:rsidRPr="00424860">
        <w:rPr>
          <w:rFonts w:ascii="Calibri" w:hAnsi="Calibri" w:cs="Calibri"/>
        </w:rPr>
        <w:t>between 199</w:t>
      </w:r>
      <w:r w:rsidR="00D7678F">
        <w:rPr>
          <w:rFonts w:ascii="Calibri" w:hAnsi="Calibri" w:cs="Calibri"/>
        </w:rPr>
        <w:t>4</w:t>
      </w:r>
      <w:r w:rsidR="00D7678F" w:rsidRPr="00424860">
        <w:rPr>
          <w:rFonts w:ascii="Calibri" w:hAnsi="Calibri" w:cs="Calibri"/>
        </w:rPr>
        <w:t xml:space="preserve"> and 20</w:t>
      </w:r>
      <w:r w:rsidR="00D7678F">
        <w:rPr>
          <w:rFonts w:ascii="Calibri" w:hAnsi="Calibri" w:cs="Calibri"/>
        </w:rPr>
        <w:t>06</w:t>
      </w:r>
      <w:r w:rsidR="00D7678F" w:rsidRPr="00424860">
        <w:rPr>
          <w:rFonts w:ascii="Calibri" w:hAnsi="Calibri" w:cs="Calibri"/>
        </w:rPr>
        <w:t>. We then projected the spatial distribution of urbanization for 201</w:t>
      </w:r>
      <w:r w:rsidR="00D7678F">
        <w:rPr>
          <w:rFonts w:ascii="Calibri" w:hAnsi="Calibri" w:cs="Calibri"/>
        </w:rPr>
        <w:t>8</w:t>
      </w:r>
      <w:r w:rsidR="00D7678F" w:rsidRPr="00424860">
        <w:rPr>
          <w:rFonts w:ascii="Calibri" w:hAnsi="Calibri" w:cs="Calibri"/>
        </w:rPr>
        <w:t xml:space="preserve"> </w:t>
      </w:r>
      <w:r w:rsidR="00D7678F">
        <w:rPr>
          <w:rFonts w:ascii="Calibri" w:hAnsi="Calibri" w:cs="Calibri"/>
        </w:rPr>
        <w:t xml:space="preserve">using this model </w:t>
      </w:r>
      <w:r w:rsidR="00D7678F" w:rsidRPr="00424860">
        <w:rPr>
          <w:rFonts w:ascii="Calibri" w:hAnsi="Calibri" w:cs="Calibri"/>
        </w:rPr>
        <w:t xml:space="preserve">and thoroughly tested </w:t>
      </w:r>
      <w:r w:rsidR="00C26A3E">
        <w:rPr>
          <w:rFonts w:ascii="Calibri" w:hAnsi="Calibri" w:cs="Calibri"/>
        </w:rPr>
        <w:t xml:space="preserve">and validated </w:t>
      </w:r>
      <w:r w:rsidR="00D7678F">
        <w:rPr>
          <w:rFonts w:ascii="Calibri" w:hAnsi="Calibri" w:cs="Calibri"/>
        </w:rPr>
        <w:t>its ability</w:t>
      </w:r>
      <w:r w:rsidR="00D7678F" w:rsidRPr="00424860">
        <w:rPr>
          <w:rFonts w:ascii="Calibri" w:hAnsi="Calibri" w:cs="Calibri"/>
        </w:rPr>
        <w:t xml:space="preserve"> to accurately capture the</w:t>
      </w:r>
      <w:r w:rsidR="00D7678F" w:rsidRPr="00424860">
        <w:rPr>
          <w:rFonts w:ascii="Calibri" w:hAnsi="Calibri"/>
        </w:rPr>
        <w:t xml:space="preserve"> high-level spatial features, shapes, and patterns of urban development</w:t>
      </w:r>
      <w:r w:rsidR="00D7678F">
        <w:rPr>
          <w:rFonts w:ascii="Calibri" w:hAnsi="Calibri"/>
        </w:rPr>
        <w:t xml:space="preserve"> against </w:t>
      </w:r>
      <w:r w:rsidR="00B344FD">
        <w:rPr>
          <w:rFonts w:ascii="Calibri" w:hAnsi="Calibri"/>
        </w:rPr>
        <w:t>a</w:t>
      </w:r>
      <w:r w:rsidR="00D7678F">
        <w:rPr>
          <w:rFonts w:ascii="Calibri" w:hAnsi="Calibri"/>
        </w:rPr>
        <w:t xml:space="preserve"> reference </w:t>
      </w:r>
      <w:r w:rsidR="00D7678F">
        <w:rPr>
          <w:rFonts w:ascii="Calibri" w:hAnsi="Calibri" w:hint="eastAsia"/>
        </w:rPr>
        <w:t>l</w:t>
      </w:r>
      <w:r w:rsidR="00D7678F">
        <w:rPr>
          <w:rFonts w:ascii="Calibri" w:hAnsi="Calibri"/>
        </w:rPr>
        <w:t>and-use map</w:t>
      </w:r>
      <w:r w:rsidR="00B344FD">
        <w:rPr>
          <w:rFonts w:ascii="Calibri" w:hAnsi="Calibri"/>
        </w:rPr>
        <w:t xml:space="preserve"> for 2018</w:t>
      </w:r>
      <w:r w:rsidR="000604A3" w:rsidRPr="00424860">
        <w:rPr>
          <w:rFonts w:ascii="Calibri" w:hAnsi="Calibri"/>
        </w:rPr>
        <w:t xml:space="preserve">. </w:t>
      </w:r>
      <w:bookmarkStart w:id="3" w:name="_Hlk101532846"/>
      <w:r w:rsidR="00B344FD">
        <w:rPr>
          <w:rFonts w:ascii="Calibri" w:hAnsi="Calibri"/>
        </w:rPr>
        <w:t>Last</w:t>
      </w:r>
      <w:r w:rsidR="000604A3" w:rsidRPr="00424860">
        <w:rPr>
          <w:rFonts w:ascii="Calibri" w:hAnsi="Calibri"/>
        </w:rPr>
        <w:t xml:space="preserve">, we </w:t>
      </w:r>
      <w:r w:rsidR="00A95333">
        <w:rPr>
          <w:rFonts w:ascii="Calibri" w:hAnsi="Calibri"/>
        </w:rPr>
        <w:t xml:space="preserve">trained another U-Net model on </w:t>
      </w:r>
      <w:r w:rsidR="00BA76D7">
        <w:rPr>
          <w:rFonts w:ascii="Calibri" w:hAnsi="Calibri"/>
        </w:rPr>
        <w:t>land-use</w:t>
      </w:r>
      <w:r w:rsidR="00A95333">
        <w:rPr>
          <w:rFonts w:ascii="Calibri" w:hAnsi="Calibri"/>
        </w:rPr>
        <w:t xml:space="preserve"> maps </w:t>
      </w:r>
      <w:r w:rsidR="00703AA1">
        <w:rPr>
          <w:rFonts w:ascii="Calibri" w:hAnsi="Calibri"/>
        </w:rPr>
        <w:t>for</w:t>
      </w:r>
      <w:r w:rsidR="00A95333">
        <w:rPr>
          <w:rFonts w:ascii="Calibri" w:hAnsi="Calibri"/>
        </w:rPr>
        <w:t xml:space="preserve"> 2006 and 2018</w:t>
      </w:r>
      <w:r w:rsidR="00EF3717" w:rsidRPr="00424860">
        <w:rPr>
          <w:rFonts w:ascii="Calibri" w:hAnsi="Calibri"/>
        </w:rPr>
        <w:t xml:space="preserve"> to project </w:t>
      </w:r>
      <w:r w:rsidR="00B46158">
        <w:rPr>
          <w:rFonts w:ascii="Calibri" w:hAnsi="Calibri"/>
        </w:rPr>
        <w:t>urban land-use</w:t>
      </w:r>
      <w:r w:rsidR="00F359A7" w:rsidRPr="00424860">
        <w:rPr>
          <w:rFonts w:ascii="Calibri" w:hAnsi="Calibri"/>
        </w:rPr>
        <w:t xml:space="preserve"> in </w:t>
      </w:r>
      <w:r w:rsidR="00EF3717" w:rsidRPr="00424860">
        <w:rPr>
          <w:rFonts w:ascii="Calibri" w:hAnsi="Calibri"/>
        </w:rPr>
        <w:t xml:space="preserve">2030 based on </w:t>
      </w:r>
      <w:r w:rsidR="00703AA1">
        <w:rPr>
          <w:rFonts w:ascii="Calibri" w:hAnsi="Calibri"/>
        </w:rPr>
        <w:t xml:space="preserve">the extrapolation of </w:t>
      </w:r>
      <w:r w:rsidR="00EF3717" w:rsidRPr="00424860">
        <w:rPr>
          <w:rFonts w:ascii="Calibri" w:hAnsi="Calibri"/>
        </w:rPr>
        <w:t xml:space="preserve">historical </w:t>
      </w:r>
      <w:r w:rsidR="00A95333" w:rsidRPr="00424860">
        <w:rPr>
          <w:rFonts w:ascii="Calibri" w:hAnsi="Calibri"/>
        </w:rPr>
        <w:t xml:space="preserve">urbanization </w:t>
      </w:r>
      <w:r w:rsidR="00EF3717" w:rsidRPr="00424860">
        <w:rPr>
          <w:rFonts w:ascii="Calibri" w:hAnsi="Calibri"/>
        </w:rPr>
        <w:t>rates</w:t>
      </w:r>
      <w:bookmarkEnd w:id="3"/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r w:rsidR="00646297">
        <w:rPr>
          <w:rFonts w:ascii="Calibri" w:hAnsi="Calibri"/>
        </w:rPr>
        <w:t>land-use</w:t>
      </w:r>
      <w:r w:rsidR="00646297" w:rsidRPr="00424860">
        <w:rPr>
          <w:rFonts w:ascii="Calibri" w:hAnsi="Calibri"/>
        </w:rPr>
        <w:t xml:space="preserve"> </w:t>
      </w:r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r w:rsidR="000F3F23">
        <w:rPr>
          <w:rFonts w:ascii="Calibri" w:hAnsi="Calibri"/>
        </w:rPr>
        <w:t xml:space="preserve">future </w:t>
      </w:r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r w:rsidR="00A05F0D">
        <w:rPr>
          <w:rFonts w:ascii="Calibri" w:hAnsi="Calibri"/>
        </w:rPr>
        <w:t xml:space="preserve"> </w:t>
      </w:r>
      <w:r w:rsidR="001A5C7E">
        <w:rPr>
          <w:rFonts w:ascii="Calibri" w:hAnsi="Calibri"/>
        </w:rPr>
        <w:t>on</w:t>
      </w:r>
      <w:r w:rsidR="002708BE" w:rsidRPr="00424860">
        <w:rPr>
          <w:rFonts w:ascii="Calibri" w:hAnsi="Calibri"/>
        </w:rPr>
        <w:t xml:space="preserve"> </w:t>
      </w:r>
      <w:r w:rsidR="001A5C7E" w:rsidRPr="00424860">
        <w:rPr>
          <w:rFonts w:ascii="Calibri" w:hAnsi="Calibri"/>
        </w:rPr>
        <w:t>sustainab</w:t>
      </w:r>
      <w:r w:rsidR="001A5C7E">
        <w:rPr>
          <w:rFonts w:ascii="Calibri" w:hAnsi="Calibri"/>
        </w:rPr>
        <w:t>le development</w:t>
      </w:r>
      <w:r w:rsidR="001A5C7E" w:rsidRPr="00895FB3">
        <w:rPr>
          <w:rFonts w:ascii="Calibri" w:hAnsi="Calibri"/>
        </w:rPr>
        <w:t xml:space="preserve"> </w:t>
      </w:r>
      <w:r w:rsidR="00895FB3" w:rsidRPr="00424860">
        <w:rPr>
          <w:rFonts w:ascii="Calibri" w:hAnsi="Calibri"/>
        </w:rPr>
        <w:t>in the study area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17C33097" w14:textId="77C3478F" w:rsidR="00446C50" w:rsidRDefault="34EA2046" w:rsidP="00446C50">
      <w:pPr>
        <w:keepNext/>
        <w:spacing w:after="0"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r w:rsidR="00BA76D7">
        <w:rPr>
          <w:rFonts w:ascii="Calibri" w:hAnsi="Calibri" w:cs="Calibri"/>
        </w:rPr>
        <w:t>land-use</w:t>
      </w:r>
      <w:r w:rsidR="001E41B5" w:rsidRPr="00424860">
        <w:rPr>
          <w:rFonts w:ascii="Calibri" w:hAnsi="Calibri" w:cs="Calibri"/>
        </w:rPr>
        <w:t xml:space="preserve">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0334CD969CA94A819B53AA7F0FDDBBFC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00406DDA">
        <w:rPr>
          <w:rFonts w:ascii="Calibri" w:hAnsi="Calibri" w:cs="Calibri"/>
        </w:rPr>
        <w:t xml:space="preserve"> (</w:t>
      </w:r>
      <w:r w:rsidR="00406DDA">
        <w:rPr>
          <w:rFonts w:ascii="Calibri" w:hAnsi="Calibri" w:cs="Calibri"/>
        </w:rPr>
        <w:fldChar w:fldCharType="begin"/>
      </w:r>
      <w:r w:rsidR="00406DDA">
        <w:rPr>
          <w:rFonts w:ascii="Calibri" w:hAnsi="Calibri" w:cs="Calibri"/>
        </w:rPr>
        <w:instrText xml:space="preserve"> REF _Ref101434623 \h </w:instrText>
      </w:r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r w:rsidR="002852B2" w:rsidRPr="0030288B">
        <w:t xml:space="preserve">Table </w:t>
      </w:r>
      <w:r w:rsidR="002852B2">
        <w:rPr>
          <w:i/>
          <w:iCs/>
          <w:noProof/>
        </w:rPr>
        <w:t>1</w:t>
      </w:r>
      <w:r w:rsidR="00406DDA">
        <w:rPr>
          <w:rFonts w:ascii="Calibri" w:hAnsi="Calibri" w:cs="Calibri"/>
        </w:rPr>
        <w:fldChar w:fldCharType="end"/>
      </w:r>
      <w:r w:rsidR="00406DDA">
        <w:rPr>
          <w:rFonts w:ascii="Calibri" w:hAnsi="Calibri" w:cs="Calibri"/>
        </w:rPr>
        <w:t>)</w:t>
      </w:r>
      <w:r w:rsidR="007D0AE3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</w:t>
      </w:r>
      <w:r w:rsidR="00477801" w:rsidRPr="003D5DD8">
        <w:rPr>
          <w:rFonts w:ascii="Calibri" w:hAnsi="Calibri" w:cs="Calibri"/>
          <w:i/>
        </w:rPr>
        <w:t>-Net-A</w:t>
      </w:r>
      <w:r w:rsidR="00477801" w:rsidRPr="00424860">
        <w:rPr>
          <w:rFonts w:ascii="Calibri" w:hAnsi="Calibri" w:cs="Calibri"/>
        </w:rPr>
        <w:t xml:space="preserve"> </w:t>
      </w:r>
      <w:r w:rsidR="0083389D">
        <w:rPr>
          <w:rFonts w:ascii="Calibri" w:hAnsi="Calibri" w:cs="Calibri"/>
        </w:rPr>
        <w:t xml:space="preserve">was </w:t>
      </w:r>
      <w:r w:rsidR="00C650C5">
        <w:rPr>
          <w:rFonts w:ascii="Calibri" w:hAnsi="Calibri" w:cs="Calibri" w:hint="eastAsia"/>
        </w:rPr>
        <w:t>t</w:t>
      </w:r>
      <w:r w:rsidR="00C650C5">
        <w:rPr>
          <w:rFonts w:ascii="Calibri" w:hAnsi="Calibri" w:cs="Calibri"/>
        </w:rPr>
        <w:t xml:space="preserve">rained </w:t>
      </w:r>
      <w:r w:rsidR="00B31065">
        <w:rPr>
          <w:rFonts w:ascii="Calibri" w:hAnsi="Calibri" w:cs="Calibri"/>
        </w:rPr>
        <w:t xml:space="preserve">for </w:t>
      </w:r>
      <w:r w:rsidR="00163331">
        <w:rPr>
          <w:rFonts w:ascii="Calibri" w:hAnsi="Calibri" w:cs="Calibri"/>
        </w:rPr>
        <w:t xml:space="preserve">the </w:t>
      </w:r>
      <w:r w:rsidR="00AA0D63">
        <w:rPr>
          <w:rFonts w:ascii="Calibri" w:hAnsi="Calibri" w:cs="Calibri"/>
        </w:rPr>
        <w:t>v</w:t>
      </w:r>
      <w:r w:rsidR="00B31065">
        <w:rPr>
          <w:rFonts w:ascii="Calibri" w:hAnsi="Calibri" w:cs="Calibri"/>
        </w:rPr>
        <w:t>alida</w:t>
      </w:r>
      <w:r w:rsidR="00D44B35">
        <w:rPr>
          <w:rFonts w:ascii="Calibri" w:hAnsi="Calibri" w:cs="Calibri"/>
        </w:rPr>
        <w:t>ti</w:t>
      </w:r>
      <w:r w:rsidR="00163331">
        <w:rPr>
          <w:rFonts w:ascii="Calibri" w:hAnsi="Calibri" w:cs="Calibri"/>
        </w:rPr>
        <w:t>on purpose</w:t>
      </w:r>
      <w:r w:rsidR="0009645C">
        <w:rPr>
          <w:rFonts w:ascii="Calibri" w:hAnsi="Calibri" w:cs="Calibri"/>
        </w:rPr>
        <w:t xml:space="preserve"> </w:t>
      </w:r>
      <w:r w:rsidR="00E25F4A">
        <w:rPr>
          <w:rFonts w:ascii="Calibri" w:hAnsi="Calibri" w:cs="Calibri"/>
        </w:rPr>
        <w:t xml:space="preserve">by comparing its </w:t>
      </w:r>
      <w:r w:rsidR="00DF6BA0">
        <w:rPr>
          <w:rFonts w:ascii="Calibri" w:hAnsi="Calibri" w:cs="Calibri"/>
        </w:rPr>
        <w:t>projected land-use map</w:t>
      </w:r>
      <w:r w:rsidR="00A64EFF" w:rsidRPr="00424860">
        <w:rPr>
          <w:rFonts w:ascii="Calibri" w:hAnsi="Calibri" w:cs="Calibri"/>
        </w:rPr>
        <w:t xml:space="preserve"> </w:t>
      </w:r>
      <w:r w:rsidR="008C1E87">
        <w:rPr>
          <w:rFonts w:ascii="Calibri" w:hAnsi="Calibri" w:cs="Calibri"/>
        </w:rPr>
        <w:t>with</w:t>
      </w:r>
      <w:r w:rsidR="00A64EFF" w:rsidRPr="00424860">
        <w:rPr>
          <w:rFonts w:ascii="Calibri" w:hAnsi="Calibri" w:cs="Calibri"/>
        </w:rPr>
        <w:t xml:space="preserve"> the </w:t>
      </w:r>
      <w:r w:rsidR="00E23ECE">
        <w:rPr>
          <w:rFonts w:ascii="Calibri" w:hAnsi="Calibri" w:cs="Calibri"/>
        </w:rPr>
        <w:t xml:space="preserve">reference </w:t>
      </w:r>
      <w:r w:rsidR="00A64EFF" w:rsidRPr="00424860">
        <w:rPr>
          <w:rFonts w:ascii="Calibri" w:hAnsi="Calibri" w:cs="Calibri"/>
        </w:rPr>
        <w:t xml:space="preserve">map </w:t>
      </w:r>
      <w:r w:rsidR="00507020">
        <w:rPr>
          <w:rFonts w:ascii="Calibri" w:hAnsi="Calibri" w:cs="Calibri"/>
        </w:rPr>
        <w:t xml:space="preserve">using </w:t>
      </w:r>
      <w:r w:rsidR="00964252" w:rsidRPr="00424860">
        <w:rPr>
          <w:rFonts w:ascii="Calibri" w:hAnsi="Calibri" w:cs="Calibri"/>
        </w:rPr>
        <w:t>a range of accuracy and pattern-based metrics</w:t>
      </w:r>
      <w:r w:rsidR="00A64EFF" w:rsidRPr="00424860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U-Net</w:t>
      </w:r>
      <w:r w:rsidR="00E23ECE" w:rsidRPr="003D5DD8">
        <w:rPr>
          <w:rFonts w:ascii="Calibri" w:hAnsi="Calibri" w:cs="Calibri"/>
          <w:i/>
        </w:rPr>
        <w:t>-B</w:t>
      </w:r>
      <w:r w:rsidR="00A64EFF" w:rsidRPr="00424860">
        <w:rPr>
          <w:rFonts w:ascii="Calibri" w:hAnsi="Calibri" w:cs="Calibri"/>
        </w:rPr>
        <w:t xml:space="preserve"> was trained to predict future urban </w:t>
      </w:r>
      <w:r w:rsidR="00FC0EEA">
        <w:rPr>
          <w:rFonts w:ascii="Calibri" w:hAnsi="Calibri" w:cs="Calibri"/>
        </w:rPr>
        <w:t>land-use</w:t>
      </w:r>
      <w:r w:rsidR="00A64EFF" w:rsidRPr="00424860">
        <w:rPr>
          <w:rFonts w:ascii="Calibri" w:hAnsi="Calibri" w:cs="Calibri"/>
        </w:rPr>
        <w:t xml:space="preserve"> </w:t>
      </w:r>
      <w:r w:rsidR="00A64EFF">
        <w:rPr>
          <w:rFonts w:ascii="Calibri" w:hAnsi="Calibri" w:cs="Calibri"/>
        </w:rPr>
        <w:t>for</w:t>
      </w:r>
      <w:r w:rsidR="00A64EFF" w:rsidRPr="00424860">
        <w:rPr>
          <w:rFonts w:ascii="Calibri" w:hAnsi="Calibri" w:cs="Calibri"/>
        </w:rPr>
        <w:t xml:space="preserve"> 2030</w:t>
      </w:r>
      <w:r w:rsidR="16698929" w:rsidRPr="00424860">
        <w:rPr>
          <w:rFonts w:ascii="Calibri" w:hAnsi="Calibri" w:cs="Calibri"/>
        </w:rPr>
        <w:t>.</w:t>
      </w:r>
      <w:r w:rsidR="0052269B">
        <w:rPr>
          <w:rFonts w:ascii="Calibri" w:hAnsi="Calibri" w:cs="Calibri"/>
        </w:rPr>
        <w:t xml:space="preserve"> T</w:t>
      </w:r>
      <w:r w:rsidR="00FB38D1">
        <w:rPr>
          <w:rFonts w:ascii="Calibri" w:hAnsi="Calibri" w:cs="Calibri"/>
        </w:rPr>
        <w:t>he t</w:t>
      </w:r>
      <w:r w:rsidR="12706BAD" w:rsidRPr="00424860">
        <w:rPr>
          <w:rFonts w:ascii="Calibri" w:hAnsi="Calibri" w:cs="Calibri"/>
        </w:rPr>
        <w:t xml:space="preserve">raining samples </w:t>
      </w:r>
      <w:r w:rsidR="0052269B">
        <w:rPr>
          <w:rFonts w:ascii="Calibri" w:hAnsi="Calibri" w:cs="Calibri"/>
        </w:rPr>
        <w:t>for both U-Net models</w:t>
      </w:r>
      <w:r w:rsidR="0052269B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r w:rsidR="00FB38D1">
        <w:rPr>
          <w:rFonts w:ascii="Calibri" w:hAnsi="Calibri" w:cs="Calibri"/>
        </w:rPr>
        <w:t xml:space="preserve">from </w:t>
      </w:r>
      <w:r w:rsidR="00B9799F">
        <w:rPr>
          <w:rFonts w:ascii="Calibri" w:hAnsi="Calibri" w:cs="Calibri"/>
        </w:rPr>
        <w:t xml:space="preserve">the </w:t>
      </w:r>
      <w:r w:rsidR="0052269B">
        <w:rPr>
          <w:rFonts w:ascii="Calibri" w:hAnsi="Calibri" w:cs="Calibri"/>
        </w:rPr>
        <w:t xml:space="preserve">data </w:t>
      </w:r>
      <w:r w:rsidR="009F62DD">
        <w:rPr>
          <w:rFonts w:ascii="Calibri" w:hAnsi="Calibri" w:cs="Calibri"/>
        </w:rPr>
        <w:t>for</w:t>
      </w:r>
      <w:r w:rsidR="0052269B">
        <w:rPr>
          <w:rFonts w:ascii="Calibri" w:hAnsi="Calibri" w:cs="Calibri"/>
        </w:rPr>
        <w:t xml:space="preserve"> the </w:t>
      </w:r>
      <w:r w:rsidR="00FB38D1">
        <w:rPr>
          <w:rFonts w:ascii="Calibri" w:hAnsi="Calibri" w:cs="Calibri"/>
        </w:rPr>
        <w:t>training years</w:t>
      </w:r>
      <w:r w:rsidR="60CA8FC6" w:rsidRPr="00424860">
        <w:rPr>
          <w:rFonts w:ascii="Calibri" w:hAnsi="Calibri" w:cs="Calibri"/>
        </w:rPr>
        <w:t>. The trained model</w:t>
      </w:r>
      <w:r w:rsidR="00524866">
        <w:rPr>
          <w:rFonts w:ascii="Calibri" w:hAnsi="Calibri" w:cs="Calibri"/>
        </w:rPr>
        <w:t>s</w:t>
      </w:r>
      <w:r w:rsidR="60CA8FC6" w:rsidRPr="00424860">
        <w:rPr>
          <w:rFonts w:ascii="Calibri" w:hAnsi="Calibri" w:cs="Calibri"/>
        </w:rPr>
        <w:t xml:space="preserve"> </w:t>
      </w:r>
      <w:r w:rsidR="00524866">
        <w:rPr>
          <w:rFonts w:ascii="Calibri" w:hAnsi="Calibri" w:cs="Calibri"/>
        </w:rPr>
        <w:t>were</w:t>
      </w:r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r w:rsidR="00524866">
        <w:rPr>
          <w:rFonts w:ascii="Calibri" w:hAnsi="Calibri" w:cs="Calibri"/>
        </w:rPr>
        <w:t>applied</w:t>
      </w:r>
      <w:r w:rsidR="00524866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r w:rsidR="009F62DD">
        <w:rPr>
          <w:rFonts w:ascii="Calibri" w:hAnsi="Calibri" w:cs="Calibri"/>
        </w:rPr>
        <w:t>used to</w:t>
      </w:r>
      <w:r w:rsidR="000C57A1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 xml:space="preserve">create </w:t>
      </w:r>
      <w:r w:rsidR="009F62DD">
        <w:rPr>
          <w:rFonts w:ascii="Calibri" w:hAnsi="Calibri" w:cs="Calibri"/>
        </w:rPr>
        <w:t xml:space="preserve">an </w:t>
      </w:r>
      <w:r w:rsidR="1C0C1AAF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r w:rsidR="00FB38D1" w:rsidRPr="00FB38D1">
        <w:rPr>
          <w:rFonts w:ascii="Calibri" w:hAnsi="Calibri" w:cs="Calibri"/>
        </w:rPr>
        <w:t xml:space="preserve"> </w:t>
      </w:r>
      <w:r w:rsidR="009F62DD">
        <w:rPr>
          <w:rFonts w:ascii="Calibri" w:hAnsi="Calibri" w:cs="Calibri"/>
        </w:rPr>
        <w:t xml:space="preserve">for </w:t>
      </w:r>
      <w:r w:rsidR="00FB38D1">
        <w:rPr>
          <w:rFonts w:ascii="Calibri" w:hAnsi="Calibri" w:cs="Calibri"/>
        </w:rPr>
        <w:t xml:space="preserve">the </w:t>
      </w:r>
      <w:r w:rsidR="00C32128">
        <w:rPr>
          <w:rFonts w:ascii="Calibri" w:hAnsi="Calibri" w:cs="Calibri"/>
        </w:rPr>
        <w:t>prediction</w:t>
      </w:r>
      <w:r w:rsidR="00FB38D1">
        <w:rPr>
          <w:rFonts w:ascii="Calibri" w:hAnsi="Calibri" w:cs="Calibri"/>
        </w:rPr>
        <w:t xml:space="preserve"> year</w:t>
      </w:r>
      <w:r w:rsidR="1C0C1AAF" w:rsidRPr="00424860">
        <w:rPr>
          <w:rFonts w:ascii="Calibri" w:hAnsi="Calibri" w:cs="Calibri"/>
        </w:rPr>
        <w:t xml:space="preserve">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2852B2" w:rsidRPr="00EF531C">
        <w:t>Fig</w:t>
      </w:r>
      <w:r w:rsidR="002852B2">
        <w:t>.</w:t>
      </w:r>
      <w:r w:rsidR="002852B2" w:rsidRPr="00EF531C">
        <w:t xml:space="preserve"> </w:t>
      </w:r>
      <w:r w:rsidR="002852B2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Default="00446C50" w:rsidP="00B040AC">
      <w:pPr>
        <w:keepNext/>
        <w:spacing w:after="0" w:line="276" w:lineRule="auto"/>
        <w:rPr>
          <w:rFonts w:ascii="Calibri" w:hAnsi="Calibri" w:cs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29425E44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</w:t>
            </w:r>
            <w:r w:rsidR="00D27BCE">
              <w:rPr>
                <w:rFonts w:ascii="Calibri" w:hAnsi="Calibri" w:cs="Calibri"/>
              </w:rPr>
              <w:t>ediction</w:t>
            </w:r>
            <w:r w:rsidRPr="002404BC">
              <w:rPr>
                <w:rFonts w:ascii="Calibri" w:hAnsi="Calibri" w:cs="Calibri"/>
              </w:rPr>
              <w:t xml:space="preserve"> year</w:t>
            </w:r>
          </w:p>
        </w:tc>
      </w:tr>
      <w:tr w:rsidR="00446C50" w14:paraId="0EF48C7E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3D5DD8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446C50" w14:paraId="298B1A55" w14:textId="77777777" w:rsidTr="00092E84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commentRangeStart w:id="4"/>
            <w:commentRangeStart w:id="5"/>
            <w:r w:rsidRPr="003D5DD8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87DED25" w14:textId="4A199D65" w:rsidR="00446C50" w:rsidRPr="00424860" w:rsidRDefault="00446C50" w:rsidP="00446C50">
      <w:pPr>
        <w:pStyle w:val="Caption"/>
      </w:pPr>
      <w:bookmarkStart w:id="6" w:name="_Ref101434623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6"/>
      <w:r w:rsidRPr="0030288B">
        <w:rPr>
          <w:i w:val="0"/>
          <w:iCs w:val="0"/>
        </w:rPr>
        <w:t xml:space="preserve">. </w:t>
      </w:r>
      <w:r w:rsidR="009727B9">
        <w:rPr>
          <w:i w:val="0"/>
          <w:iCs w:val="0"/>
        </w:rPr>
        <w:t xml:space="preserve">Brief description of the </w:t>
      </w:r>
      <w:r w:rsidRPr="002404BC">
        <w:rPr>
          <w:i w:val="0"/>
          <w:iCs w:val="0"/>
        </w:rPr>
        <w:t>U-Net</w:t>
      </w:r>
      <w:r w:rsidR="009727B9">
        <w:rPr>
          <w:i w:val="0"/>
          <w:iCs w:val="0"/>
        </w:rPr>
        <w:t xml:space="preserve"> models</w:t>
      </w:r>
      <w:r w:rsidRPr="002404BC">
        <w:rPr>
          <w:i w:val="0"/>
          <w:iCs w:val="0"/>
        </w:rPr>
        <w:t xml:space="preserve"> </w:t>
      </w:r>
      <w:r w:rsidR="009727B9">
        <w:rPr>
          <w:i w:val="0"/>
          <w:iCs w:val="0"/>
        </w:rPr>
        <w:t xml:space="preserve">trained </w:t>
      </w:r>
      <w:r w:rsidRPr="002404BC">
        <w:rPr>
          <w:i w:val="0"/>
          <w:iCs w:val="0"/>
        </w:rPr>
        <w:t>in this study</w:t>
      </w:r>
      <w:r w:rsidRPr="0030288B">
        <w:rPr>
          <w:i w:val="0"/>
          <w:iCs w:val="0"/>
        </w:rPr>
        <w:t>.</w:t>
      </w:r>
      <w:commentRangeEnd w:id="4"/>
      <w:r w:rsidR="001B3857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4"/>
      </w:r>
      <w:commentRangeEnd w:id="5"/>
      <w:r w:rsidR="00942A8F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5"/>
      </w:r>
    </w:p>
    <w:p w14:paraId="71FF7C1B" w14:textId="77777777" w:rsidR="00446C50" w:rsidRPr="00424860" w:rsidRDefault="00446C50" w:rsidP="00446C50">
      <w:pPr>
        <w:keepNext/>
        <w:spacing w:after="0" w:line="276" w:lineRule="auto"/>
      </w:pPr>
    </w:p>
    <w:p w14:paraId="5CC9A475" w14:textId="77777777" w:rsidR="00446C50" w:rsidRPr="00424860" w:rsidRDefault="00446C50" w:rsidP="00D71802">
      <w:pPr>
        <w:keepNext/>
        <w:spacing w:after="0" w:line="276" w:lineRule="auto"/>
      </w:pPr>
    </w:p>
    <w:p w14:paraId="253C48FF" w14:textId="7F5348BC" w:rsidR="00813FD2" w:rsidRPr="00424860" w:rsidRDefault="00CA4FE1" w:rsidP="00D71802">
      <w:pPr>
        <w:keepNext/>
        <w:spacing w:after="0" w:line="276" w:lineRule="auto"/>
      </w:pPr>
      <w:r w:rsidRPr="00CA4FE1">
        <w:rPr>
          <w:noProof/>
        </w:rPr>
        <w:t xml:space="preserve"> </w:t>
      </w:r>
      <w:r w:rsidR="00661D0B">
        <w:rPr>
          <w:noProof/>
        </w:rPr>
        <w:drawing>
          <wp:inline distT="0" distB="0" distL="0" distR="0" wp14:anchorId="391A433B" wp14:editId="1BB3B122">
            <wp:extent cx="5683910" cy="4417935"/>
            <wp:effectExtent l="0" t="0" r="0" b="190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7276" t="1588" r="21507"/>
                    <a:stretch/>
                  </pic:blipFill>
                  <pic:spPr bwMode="auto">
                    <a:xfrm>
                      <a:off x="0" y="0"/>
                      <a:ext cx="5692537" cy="442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446EF513" w:rsidR="00117C0A" w:rsidRPr="00EF531C" w:rsidRDefault="00C20BB9" w:rsidP="009E3CCD">
      <w:pPr>
        <w:pStyle w:val="Caption"/>
        <w:rPr>
          <w:i w:val="0"/>
          <w:iCs w:val="0"/>
        </w:rPr>
      </w:pPr>
      <w:bookmarkStart w:id="7" w:name="_Ref81459622"/>
      <w:commentRangeStart w:id="8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7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  <w:commentRangeEnd w:id="8"/>
      <w:r w:rsidR="00CB6264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8"/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32C6E86F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2852B2" w:rsidRPr="00B06860">
        <w:t>Fig</w:t>
      </w:r>
      <w:r w:rsidR="002852B2">
        <w:t>.</w:t>
      </w:r>
      <w:r w:rsidR="002852B2" w:rsidRPr="00B06860">
        <w:t xml:space="preserve"> </w:t>
      </w:r>
      <w:r w:rsidR="002852B2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</w:t>
      </w:r>
      <w:r w:rsidR="004713B3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7A0F2E02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9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9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5DCB2FA4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 xml:space="preserve">down-sampling layers which extract the general context from the input data, up-sampling layers which refine these contexts to precise shapes, and skip-connections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2852B2" w:rsidRPr="002852B2">
        <w:rPr>
          <w:rFonts w:ascii="Calibri" w:hAnsi="Calibri"/>
        </w:rPr>
        <w:t>Fig.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3A151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3A151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1E7377B9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0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2852B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0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2CBB857D" w:rsidR="00CF050D" w:rsidRPr="00424860" w:rsidRDefault="00CF050D" w:rsidP="00CF050D">
      <w:r w:rsidRPr="00424860">
        <w:lastRenderedPageBreak/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2852B2" w:rsidRPr="0030288B">
        <w:t xml:space="preserve">Table </w:t>
      </w:r>
      <w:r w:rsidR="002852B2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324296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r w:rsidR="00324296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324296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324296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92A0A17EDCC04CADAEBCB633F1BE0517"/>
          </w:placeholder>
        </w:sdtPr>
        <w:sdtEndPr/>
        <w:sdtContent>
          <w:r w:rsidRPr="00424860">
            <w:fldChar w:fldCharType="begin"/>
          </w:r>
          <w:r w:rsidR="003A151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S0wOVQxNTozMzowO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</w:r>
          <w:r w:rsidRPr="00424860">
            <w:fldChar w:fldCharType="separate"/>
          </w:r>
          <w:r w:rsidR="009A499D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679054A2" w:rsidR="00CF050D" w:rsidRPr="0030288B" w:rsidRDefault="00CF050D" w:rsidP="00CF050D">
      <w:pPr>
        <w:pStyle w:val="Caption"/>
        <w:rPr>
          <w:i w:val="0"/>
          <w:iCs w:val="0"/>
        </w:rPr>
      </w:pPr>
      <w:bookmarkStart w:id="11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11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3A151A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3A151A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3BB90CF9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2852B2" w:rsidRPr="0030288B">
        <w:t xml:space="preserve">Table </w:t>
      </w:r>
      <w:r w:rsidR="002852B2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</w:t>
      </w:r>
      <w:r w:rsidRPr="00424860">
        <w:rPr>
          <w:rFonts w:ascii="Calibri" w:hAnsi="Calibri" w:cs="Calibri"/>
        </w:rPr>
        <w:lastRenderedPageBreak/>
        <w:t>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4AB37065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2852B2" w:rsidRPr="002135D8">
        <w:t>Fig</w:t>
      </w:r>
      <w:r w:rsidR="002852B2">
        <w:t>.</w:t>
      </w:r>
      <w:r w:rsidR="002852B2" w:rsidRPr="002135D8">
        <w:t xml:space="preserve"> </w:t>
      </w:r>
      <w:r w:rsidR="002852B2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2852B2" w:rsidRPr="002135D8">
        <w:t>Fig</w:t>
      </w:r>
      <w:r w:rsidR="002852B2">
        <w:t>.</w:t>
      </w:r>
      <w:r w:rsidR="002852B2" w:rsidRPr="002135D8">
        <w:t xml:space="preserve"> </w:t>
      </w:r>
      <w:r w:rsidR="002852B2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r w:rsidR="007955B7">
        <w:t>land-use</w:t>
      </w:r>
      <w:r w:rsidR="007955B7" w:rsidRPr="00424860">
        <w:t xml:space="preserve"> </w:t>
      </w:r>
      <w:r w:rsidRPr="00424860">
        <w:t>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6A9AFF1A" w:rsidR="00CF050D" w:rsidRPr="002135D8" w:rsidRDefault="00CF050D" w:rsidP="00CF050D">
      <w:pPr>
        <w:pStyle w:val="Caption"/>
        <w:rPr>
          <w:i w:val="0"/>
          <w:iCs w:val="0"/>
        </w:rPr>
      </w:pPr>
      <w:bookmarkStart w:id="12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2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 xml:space="preserve">tructure of the U-Net </w:t>
      </w:r>
      <w:r w:rsidR="00384613">
        <w:rPr>
          <w:i w:val="0"/>
          <w:iCs w:val="0"/>
        </w:rPr>
        <w:t xml:space="preserve">models </w:t>
      </w:r>
      <w:r w:rsidRPr="002135D8">
        <w:rPr>
          <w:i w:val="0"/>
          <w:iCs w:val="0"/>
        </w:rPr>
        <w:t>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4F03F9AE" w:rsidR="009C7D21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A6365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A6EE2" w:rsidRPr="00424860" w:rsidDel="00384613">
        <w:rPr>
          <w:rFonts w:ascii="Calibri" w:hAnsi="Calibri" w:cs="Calibri"/>
        </w:rPr>
        <w:t xml:space="preserve"> </w:t>
      </w:r>
      <w:r w:rsidR="00384613">
        <w:rPr>
          <w:rFonts w:ascii="Calibri" w:hAnsi="Calibri" w:cs="Calibri"/>
        </w:rPr>
        <w:t xml:space="preserve"> (for </w:t>
      </w:r>
      <w:r w:rsidR="009A6EE2" w:rsidRPr="00424860">
        <w:rPr>
          <w:rFonts w:ascii="Calibri" w:hAnsi="Calibri" w:cs="Calibri"/>
        </w:rPr>
        <w:t xml:space="preserve">details </w:t>
      </w:r>
      <w:r w:rsidR="00384613">
        <w:rPr>
          <w:rFonts w:ascii="Calibri" w:hAnsi="Calibri" w:cs="Calibri"/>
        </w:rPr>
        <w:t>see</w:t>
      </w:r>
      <w:r w:rsidR="009A6EE2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356FA">
        <w:t>)</w:t>
      </w:r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Terrain data</w:t>
      </w:r>
      <w:r w:rsidR="009C7D21" w:rsidRPr="00424860">
        <w:rPr>
          <w:rFonts w:ascii="Calibri" w:hAnsi="Calibri" w:cs="Calibri"/>
        </w:rPr>
        <w:t xml:space="preserve"> </w:t>
      </w:r>
      <w:r w:rsidR="00E356FA">
        <w:rPr>
          <w:rFonts w:ascii="Calibri" w:hAnsi="Calibri" w:cs="Calibri"/>
        </w:rPr>
        <w:t>was</w:t>
      </w:r>
      <w:r w:rsidR="00E356FA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r w:rsidR="003F1D62">
        <w:rPr>
          <w:rFonts w:ascii="Calibri" w:hAnsi="Calibri" w:cs="Calibri"/>
        </w:rPr>
        <w:t xml:space="preserve"> (</w:t>
      </w:r>
      <w:r w:rsidR="003F1D62">
        <w:rPr>
          <w:rFonts w:ascii="Calibri" w:hAnsi="Calibri" w:cs="Calibri"/>
        </w:rPr>
        <w:fldChar w:fldCharType="begin"/>
      </w:r>
      <w:r w:rsidR="003F1D62">
        <w:rPr>
          <w:rFonts w:ascii="Calibri" w:hAnsi="Calibri" w:cs="Calibri"/>
        </w:rPr>
        <w:instrText xml:space="preserve"> REF _Ref101435246 \h </w:instrText>
      </w:r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r w:rsidR="002852B2" w:rsidRPr="0003755E">
        <w:t xml:space="preserve">Table </w:t>
      </w:r>
      <w:r w:rsidR="002852B2">
        <w:rPr>
          <w:i/>
          <w:iCs/>
          <w:noProof/>
        </w:rPr>
        <w:t>3</w:t>
      </w:r>
      <w:r w:rsidR="003F1D62">
        <w:rPr>
          <w:rFonts w:ascii="Calibri" w:hAnsi="Calibri" w:cs="Calibri"/>
        </w:rPr>
        <w:fldChar w:fldCharType="end"/>
      </w:r>
      <w:r w:rsidR="003F1D62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</w:t>
      </w:r>
      <w:r w:rsidR="00E356FA">
        <w:rPr>
          <w:rFonts w:ascii="Calibri" w:hAnsi="Calibri" w:cs="Calibri"/>
        </w:rPr>
        <w:t xml:space="preserve">capturing </w:t>
      </w:r>
      <w:r w:rsidR="00122FFC" w:rsidRPr="00424860">
        <w:rPr>
          <w:rFonts w:ascii="Calibri" w:hAnsi="Calibri" w:cs="Calibri"/>
        </w:rPr>
        <w:t xml:space="preserve">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805588437"/>
          <w:placeholder>
            <w:docPart w:val="86DE75FD4CC643CDAF12D1B2735EB383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3A151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1OjMzOjA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wMDI1ZTA5NS01YzRjLTQzZTUtYTA1ZS1lMTAxNzBhZTlmNGUiLCJUZXh0IjoiKFFpYW4gZXQgYWwuLCAyMDIwOyBILiBXYW5nIGV0IGFsLiwgMjAyMTsgWGluZywgUWlhbiwgR3VhbiwgWWFuZywgJiBXdSwgMjAyMCkiLCJXQUlWZXJzaW9uIjoiNi4xMS4wLjAifQ==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5046DE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23CAD">
        <w:rPr>
          <w:rFonts w:ascii="Calibri" w:hAnsi="Calibri" w:cs="Calibri"/>
        </w:rPr>
        <w:t xml:space="preserve">. </w:t>
      </w:r>
      <w:r w:rsidR="00E356FA">
        <w:t>While a</w:t>
      </w:r>
      <w:r w:rsidR="00E356FA" w:rsidRPr="00424860">
        <w:t xml:space="preserve">ccessibility </w:t>
      </w:r>
      <w:r w:rsidR="00EC6999" w:rsidRPr="00424860">
        <w:t>variables such as distance to roads and railways</w:t>
      </w:r>
      <w:r w:rsidR="00E356FA">
        <w:t xml:space="preserve"> are</w:t>
      </w:r>
      <w:r w:rsidR="00EC6999" w:rsidRPr="00424860">
        <w:t xml:space="preserve"> </w:t>
      </w:r>
      <w:r w:rsidR="0A3C2AE6" w:rsidRPr="00424860">
        <w:t>frequently employed in</w:t>
      </w:r>
      <w:r w:rsidR="00EC6999" w:rsidRPr="00424860">
        <w:t xml:space="preserve"> urban </w:t>
      </w:r>
      <w:r w:rsidR="007955B7">
        <w:t>land-use</w:t>
      </w:r>
      <w:r w:rsidR="007955B7" w:rsidRPr="00424860">
        <w:t xml:space="preserve"> </w:t>
      </w:r>
      <w:r w:rsidR="00EC6999" w:rsidRPr="00424860">
        <w:t xml:space="preserve">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S0wOVQxNTozMzow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S0wOVQxNTozMzowO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</w:r>
          <w:r w:rsidR="00EC6999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604552">
        <w:t xml:space="preserve">, </w:t>
      </w:r>
      <w:r w:rsidR="00EC6999" w:rsidRPr="00424860">
        <w:t>U-Net is a pattern-sensitive model</w:t>
      </w:r>
      <w:r w:rsidR="00E356FA">
        <w:t xml:space="preserve"> and </w:t>
      </w:r>
      <w:r w:rsidR="337EB9BA" w:rsidRPr="00424860" w:rsidDel="00E356FA">
        <w:t>in this case,</w:t>
      </w:r>
      <w:r w:rsidR="00EC6999" w:rsidRPr="00424860" w:rsidDel="00E356FA">
        <w:t xml:space="preserve"> </w:t>
      </w:r>
      <w:r w:rsidR="006F3CF6">
        <w:lastRenderedPageBreak/>
        <w:t xml:space="preserve">these data layers </w:t>
      </w:r>
      <w:r w:rsidR="00EC6999" w:rsidRPr="00424860">
        <w:t xml:space="preserve">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r w:rsidR="004A059F">
        <w:t xml:space="preserve"> (see </w:t>
      </w:r>
      <w:r w:rsidR="000F1DEF">
        <w:t>S</w:t>
      </w:r>
      <w:r w:rsidR="004A059F">
        <w:t>upplementary</w:t>
      </w:r>
      <w:r w:rsidR="000F1DEF">
        <w:t xml:space="preserve"> Material</w:t>
      </w:r>
      <w:r w:rsidR="004A059F">
        <w:t>)</w:t>
      </w:r>
      <w:r w:rsidR="00EC6999" w:rsidRPr="00424860">
        <w:t xml:space="preserve">. Hence, </w:t>
      </w:r>
      <w:r w:rsidR="00E26528">
        <w:t xml:space="preserve">to maintain </w:t>
      </w:r>
      <w:r w:rsidR="00E26528" w:rsidRPr="00424860">
        <w:t xml:space="preserve">model parsimony and </w:t>
      </w:r>
      <w:r w:rsidR="00E26528">
        <w:t xml:space="preserve">reduce </w:t>
      </w:r>
      <w:r w:rsidR="00E26528" w:rsidRPr="00424860">
        <w:t>training time</w:t>
      </w:r>
      <w:r w:rsidR="00E26528">
        <w:t>s</w:t>
      </w:r>
      <w:r w:rsidR="00E26528" w:rsidRPr="00424860">
        <w:t xml:space="preserve"> </w:t>
      </w:r>
      <w:r w:rsidR="00E26528">
        <w:t xml:space="preserve">they were </w:t>
      </w:r>
      <w:r w:rsidR="00EC6999" w:rsidRPr="00424860">
        <w:t>not used in this study</w:t>
      </w:r>
      <w:r w:rsidR="19398730" w:rsidRPr="00424860">
        <w:t>.</w:t>
      </w:r>
      <w:r w:rsidR="00EC6999" w:rsidRPr="00424860">
        <w:t xml:space="preserve"> </w:t>
      </w:r>
    </w:p>
    <w:p w14:paraId="3EA7E8E9" w14:textId="67AE4F41" w:rsidR="00227D1E" w:rsidRPr="00096A76" w:rsidRDefault="00227D1E" w:rsidP="00227D1E">
      <w:pPr>
        <w:pStyle w:val="Caption"/>
        <w:spacing w:after="0"/>
        <w:rPr>
          <w:i w:val="0"/>
          <w:iCs w:val="0"/>
        </w:rPr>
      </w:pPr>
      <w:bookmarkStart w:id="13" w:name="_Ref101435246"/>
      <w:r w:rsidRPr="00096A76">
        <w:rPr>
          <w:i w:val="0"/>
          <w:iCs w:val="0"/>
        </w:rPr>
        <w:t xml:space="preserve">Table </w:t>
      </w:r>
      <w:r w:rsidRPr="00096A76">
        <w:rPr>
          <w:i w:val="0"/>
          <w:iCs w:val="0"/>
        </w:rPr>
        <w:fldChar w:fldCharType="begin"/>
      </w:r>
      <w:r w:rsidRPr="00096A76">
        <w:rPr>
          <w:i w:val="0"/>
          <w:iCs w:val="0"/>
        </w:rPr>
        <w:instrText>SEQ Table \* ARABIC</w:instrText>
      </w:r>
      <w:r w:rsidRPr="00096A76">
        <w:rPr>
          <w:i w:val="0"/>
          <w:iCs w:val="0"/>
        </w:rPr>
        <w:fldChar w:fldCharType="separate"/>
      </w:r>
      <w:r w:rsidR="002852B2" w:rsidRPr="00096A76">
        <w:rPr>
          <w:i w:val="0"/>
          <w:iCs w:val="0"/>
          <w:noProof/>
        </w:rPr>
        <w:t>3</w:t>
      </w:r>
      <w:r w:rsidRPr="00096A76">
        <w:rPr>
          <w:i w:val="0"/>
          <w:iCs w:val="0"/>
        </w:rPr>
        <w:fldChar w:fldCharType="end"/>
      </w:r>
      <w:bookmarkEnd w:id="13"/>
      <w:r w:rsidRPr="00096A76">
        <w:rPr>
          <w:i w:val="0"/>
          <w:iCs w:val="0"/>
        </w:rPr>
        <w:t>. The data used to train U-Net models.</w:t>
      </w:r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Acquiring Time</w:t>
            </w:r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Source</w:t>
            </w:r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Resolution</w:t>
            </w:r>
          </w:p>
        </w:tc>
      </w:tr>
      <w:tr w:rsidR="00227D1E" w:rsidRPr="0003755E" w14:paraId="688D775B" w14:textId="77777777" w:rsidTr="00092E84">
        <w:trPr>
          <w:trHeight w:val="320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 xml:space="preserve">Urban </w:t>
            </w:r>
            <w:r>
              <w:rPr>
                <w:rFonts w:eastAsia="Times New Roman" w:cstheme="minorHAnsi"/>
              </w:rPr>
              <w:t>land-use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1994, 2006, 2018</w:t>
            </w:r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3CD679CE" w:rsidR="00227D1E" w:rsidRPr="00092E84" w:rsidRDefault="003A151A" w:rsidP="00092E84">
            <w:pPr>
              <w:spacing w:after="0"/>
              <w:rPr>
                <w:rFonts w:eastAsia="Times New Roman" w:cstheme="minorHAnsi"/>
              </w:rPr>
            </w:pPr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227D1E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324296">
                  <w:rPr>
                    <w:rFonts w:ascii="Calibri" w:hAnsi="Calibri" w:cs="Calibri"/>
                    <w:noProof/>
                  </w:rPr>
                  <w:t>J. Wang et al.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  <w:r w:rsidR="00227D1E" w:rsidRPr="0091379F">
              <w:rPr>
                <w:rFonts w:ascii="Calibri" w:hAnsi="Calibri" w:cs="Calibri"/>
              </w:rPr>
              <w:t xml:space="preserve"> </w:t>
            </w:r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227D1E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324296">
                  <w:rPr>
                    <w:rFonts w:ascii="Calibri" w:hAnsi="Calibri" w:cs="Calibri"/>
                    <w:noProof/>
                  </w:rPr>
                  <w:t>(2021)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102F4809" w14:textId="77777777" w:rsidTr="00092E84">
        <w:trPr>
          <w:trHeight w:val="320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Elevation</w:t>
            </w:r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Shuttle Radar Topography Mission</w:t>
            </w:r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4FC87DE3" w14:textId="77777777" w:rsidTr="00092E84">
        <w:trPr>
          <w:trHeight w:val="335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Slope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Derived from elevation</w:t>
            </w:r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</w:tbl>
    <w:p w14:paraId="715D7C0D" w14:textId="59924E32" w:rsidR="00FF58A7" w:rsidRPr="000A7CA8" w:rsidRDefault="00227D1E" w:rsidP="0091379F">
      <w:pPr>
        <w:spacing w:line="276" w:lineRule="auto"/>
        <w:rPr>
          <w:sz w:val="18"/>
          <w:szCs w:val="18"/>
        </w:rPr>
      </w:pPr>
      <w:r w:rsidRPr="000A7CA8">
        <w:rPr>
          <w:sz w:val="18"/>
          <w:szCs w:val="18"/>
        </w:rPr>
        <w:t xml:space="preserve">* Note, the elevation and slope data were used in </w:t>
      </w:r>
      <w:r>
        <w:rPr>
          <w:sz w:val="18"/>
          <w:szCs w:val="18"/>
        </w:rPr>
        <w:t>1994, 2006, and 2018</w:t>
      </w:r>
      <w:r w:rsidRPr="000A7CA8">
        <w:rPr>
          <w:sz w:val="18"/>
          <w:szCs w:val="18"/>
        </w:rPr>
        <w:t xml:space="preserve"> </w:t>
      </w:r>
      <w:r w:rsidRPr="000A7CA8">
        <w:rPr>
          <w:rFonts w:hint="eastAsia"/>
          <w:sz w:val="18"/>
          <w:szCs w:val="18"/>
        </w:rPr>
        <w:t>de</w:t>
      </w:r>
      <w:r w:rsidRPr="000A7CA8">
        <w:rPr>
          <w:sz w:val="18"/>
          <w:szCs w:val="18"/>
        </w:rPr>
        <w:t>spite the</w:t>
      </w:r>
      <w:r>
        <w:rPr>
          <w:sz w:val="18"/>
          <w:szCs w:val="18"/>
        </w:rPr>
        <w:t>ir</w:t>
      </w:r>
      <w:r w:rsidRPr="000A7CA8">
        <w:rPr>
          <w:sz w:val="18"/>
          <w:szCs w:val="18"/>
        </w:rPr>
        <w:t xml:space="preserve"> </w:t>
      </w:r>
      <w:r>
        <w:rPr>
          <w:sz w:val="18"/>
          <w:szCs w:val="18"/>
        </w:rPr>
        <w:t>being</w:t>
      </w:r>
      <w:r w:rsidRPr="000A7CA8">
        <w:rPr>
          <w:sz w:val="18"/>
          <w:szCs w:val="18"/>
        </w:rPr>
        <w:t xml:space="preserve"> acquired in 20</w:t>
      </w:r>
      <w:r>
        <w:rPr>
          <w:sz w:val="18"/>
          <w:szCs w:val="18"/>
        </w:rPr>
        <w:t>0</w:t>
      </w:r>
      <w:r w:rsidRPr="000A7CA8">
        <w:rPr>
          <w:sz w:val="18"/>
          <w:szCs w:val="18"/>
        </w:rPr>
        <w:t>0.</w:t>
      </w:r>
    </w:p>
    <w:p w14:paraId="4E1AB993" w14:textId="7608EB07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  <w:r w:rsidR="00E356FA">
        <w:rPr>
          <w:rFonts w:cstheme="majorHAnsi"/>
        </w:rPr>
        <w:t>s</w:t>
      </w:r>
    </w:p>
    <w:p w14:paraId="724E127E" w14:textId="37D20828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r w:rsidR="00143407" w:rsidRPr="00424860">
        <w:rPr>
          <w:rFonts w:ascii="Calibri" w:hAnsi="Calibri" w:cs="Calibri"/>
        </w:rPr>
        <w:t xml:space="preserve"> following common data science practices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r w:rsidR="00143407" w:rsidRPr="00424860">
            <w:rPr>
              <w:rFonts w:ascii="Calibri" w:hAnsi="Calibri" w:cs="Calibri"/>
              <w:noProof/>
            </w:rPr>
            <w:fldChar w:fldCharType="begin"/>
          </w:r>
          <w:r w:rsidR="00184F4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</w:r>
          <w:r w:rsidR="00143407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(Ronneberger et al., 2015)</w:t>
          </w:r>
          <w:r w:rsidR="00143407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We collected 20,000 </w:t>
      </w:r>
      <w:r w:rsidR="00E356FA">
        <w:rPr>
          <w:rFonts w:ascii="Calibri" w:hAnsi="Calibri" w:cs="Calibri"/>
        </w:rPr>
        <w:t xml:space="preserve">tile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r w:rsidR="00AF32C1">
        <w:rPr>
          <w:rFonts w:ascii="Calibri" w:hAnsi="Calibri" w:cs="Calibri"/>
        </w:rPr>
        <w:t xml:space="preserve"> </w:t>
      </w:r>
      <w:r w:rsidR="008F46C5">
        <w:rPr>
          <w:rFonts w:ascii="Calibri" w:hAnsi="Calibri" w:cs="Calibri"/>
        </w:rPr>
        <w:t xml:space="preserve">for </w:t>
      </w:r>
      <w:r w:rsidR="000F08D0">
        <w:rPr>
          <w:rFonts w:ascii="Calibri" w:hAnsi="Calibri" w:cs="Calibri"/>
        </w:rPr>
        <w:t xml:space="preserve">both </w:t>
      </w:r>
      <w:r w:rsidR="00AF32C1" w:rsidRPr="003D5DD8">
        <w:rPr>
          <w:rFonts w:ascii="Calibri" w:hAnsi="Calibri" w:cs="Calibri"/>
          <w:i/>
        </w:rPr>
        <w:t>U-Net-A</w:t>
      </w:r>
      <w:r w:rsidR="00AF32C1">
        <w:rPr>
          <w:rFonts w:ascii="Calibri" w:hAnsi="Calibri" w:cs="Calibri"/>
        </w:rPr>
        <w:t xml:space="preserve"> and </w:t>
      </w:r>
      <w:r w:rsidR="00AF32C1" w:rsidRPr="003D5DD8">
        <w:rPr>
          <w:rFonts w:ascii="Calibri" w:hAnsi="Calibri" w:cs="Calibri"/>
          <w:i/>
        </w:rPr>
        <w:t>U-Net-B</w:t>
      </w:r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r w:rsidR="00E62A9F">
        <w:rPr>
          <w:rFonts w:ascii="Calibri" w:hAnsi="Calibri" w:cs="Calibri"/>
        </w:rPr>
        <w:t xml:space="preserve">Each </w:t>
      </w:r>
      <w:r w:rsidR="00C4368D" w:rsidRPr="00424860">
        <w:rPr>
          <w:rFonts w:ascii="Calibri" w:hAnsi="Calibri" w:cs="Calibri"/>
        </w:rPr>
        <w:t>sample</w:t>
      </w:r>
      <w:r w:rsidR="00130292">
        <w:rPr>
          <w:rFonts w:ascii="Calibri" w:hAnsi="Calibri" w:cs="Calibri"/>
        </w:rPr>
        <w:t>d tiled image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8A51C3" w:rsidRPr="003D5DD8">
        <w:rPr>
          <w:rFonts w:ascii="Calibri" w:hAnsi="Calibri" w:cs="Calibri"/>
          <w:i/>
        </w:rPr>
        <w:t>U-Net-A</w:t>
      </w:r>
      <w:r w:rsidR="008A51C3" w:rsidRPr="00424860">
        <w:rPr>
          <w:rFonts w:ascii="Calibri" w:hAnsi="Calibri" w:cs="Calibri"/>
        </w:rPr>
        <w:t xml:space="preserve"> </w:t>
      </w:r>
      <w:r w:rsidR="008A51C3">
        <w:rPr>
          <w:rFonts w:ascii="Calibri" w:hAnsi="Calibri" w:cs="Calibri"/>
        </w:rPr>
        <w:t xml:space="preserve">included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</w:t>
      </w:r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r w:rsidR="00051A1B">
        <w:rPr>
          <w:rFonts w:ascii="Calibri" w:hAnsi="Calibri" w:cs="Calibri"/>
        </w:rPr>
        <w:t>for</w:t>
      </w:r>
      <w:r w:rsidR="00051A1B" w:rsidRPr="00424860">
        <w:rPr>
          <w:rFonts w:ascii="Calibri" w:hAnsi="Calibri" w:cs="Calibri"/>
        </w:rPr>
        <w:t xml:space="preserve"> </w:t>
      </w:r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r w:rsidR="00A708C4">
        <w:rPr>
          <w:rFonts w:ascii="Calibri" w:hAnsi="Calibri" w:cs="Calibri"/>
        </w:rPr>
        <w:t xml:space="preserve"> </w:t>
      </w:r>
      <w:r w:rsidR="00A708C4" w:rsidRPr="00424860">
        <w:rPr>
          <w:rFonts w:ascii="Calibri" w:hAnsi="Calibri" w:cs="Calibri"/>
        </w:rPr>
        <w:t>elevation</w:t>
      </w:r>
      <w:r w:rsidR="008F46C5">
        <w:rPr>
          <w:rFonts w:ascii="Calibri" w:hAnsi="Calibri" w:cs="Calibri"/>
        </w:rPr>
        <w:t>,</w:t>
      </w:r>
      <w:r w:rsidR="00BE5114">
        <w:rPr>
          <w:rFonts w:ascii="Calibri" w:hAnsi="Calibri" w:cs="Calibri"/>
        </w:rPr>
        <w:t xml:space="preserve"> and </w:t>
      </w:r>
      <w:r w:rsidR="002703FE" w:rsidRPr="00424860">
        <w:rPr>
          <w:rFonts w:ascii="Calibri" w:hAnsi="Calibri" w:cs="Calibri"/>
        </w:rPr>
        <w:t xml:space="preserve">slope) and a single-layer </w:t>
      </w:r>
      <w:r w:rsidR="00051A1B">
        <w:rPr>
          <w:rFonts w:ascii="Calibri" w:hAnsi="Calibri" w:cs="Calibri"/>
        </w:rPr>
        <w:t xml:space="preserve">future urban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map </w:t>
      </w:r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A17CFF" w:rsidRPr="003D5DD8">
        <w:rPr>
          <w:rFonts w:ascii="Calibri" w:hAnsi="Calibri" w:cs="Calibri"/>
          <w:i/>
        </w:rPr>
        <w:t>U-Net-A</w:t>
      </w:r>
      <w:r w:rsidR="00A17CFF" w:rsidRPr="00424860">
        <w:rPr>
          <w:rFonts w:ascii="Calibri" w:hAnsi="Calibri" w:cs="Calibri"/>
        </w:rPr>
        <w:t xml:space="preserve"> </w:t>
      </w:r>
      <w:r w:rsidR="00A17CFF">
        <w:rPr>
          <w:rFonts w:ascii="Calibri" w:hAnsi="Calibri" w:cs="Calibri"/>
        </w:rPr>
        <w:t xml:space="preserve">included </w:t>
      </w:r>
      <w:r w:rsidR="0087277D" w:rsidRPr="00424860">
        <w:rPr>
          <w:rFonts w:ascii="Calibri" w:hAnsi="Calibri" w:cs="Calibri"/>
        </w:rPr>
        <w:t>urban</w:t>
      </w:r>
      <w:r w:rsidR="0007357E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700E7F95" w:rsidR="00A67D53" w:rsidRPr="00424860" w:rsidRDefault="005A6EFF" w:rsidP="00A67D53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Both U-Net models</w:t>
      </w:r>
      <w:r w:rsidR="00435FD5" w:rsidRPr="00424860" w:rsidDel="00435FD5">
        <w:rPr>
          <w:rFonts w:ascii="Calibri" w:hAnsi="Calibri" w:cs="Calibri"/>
        </w:rPr>
        <w:t xml:space="preserve"> </w:t>
      </w:r>
      <w:r w:rsidR="00295405">
        <w:rPr>
          <w:rFonts w:ascii="Calibri" w:hAnsi="Calibri" w:cs="Calibri"/>
        </w:rPr>
        <w:t>were</w:t>
      </w:r>
      <w:r w:rsidR="00295405" w:rsidRPr="00424860">
        <w:rPr>
          <w:rFonts w:ascii="Calibri" w:hAnsi="Calibri" w:cs="Calibri"/>
        </w:rPr>
        <w:t xml:space="preserve"> </w:t>
      </w:r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2852B2" w:rsidRPr="002135D8">
        <w:t>Fig</w:t>
      </w:r>
      <w:r w:rsidR="002852B2">
        <w:t>.</w:t>
      </w:r>
      <w:r w:rsidR="002852B2" w:rsidRPr="002135D8">
        <w:t xml:space="preserve"> </w:t>
      </w:r>
      <w:r w:rsidR="002852B2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39894C62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</w:t>
      </w:r>
      <w:r w:rsidR="001F7DCC">
        <w:rPr>
          <w:rFonts w:ascii="Calibri" w:hAnsi="Calibri" w:cs="Calibri"/>
        </w:rPr>
        <w:t>data</w:t>
      </w:r>
      <w:r w:rsidRPr="00424860">
        <w:rPr>
          <w:rFonts w:ascii="Calibri" w:hAnsi="Calibri" w:cs="Calibri"/>
        </w:rPr>
        <w:t xml:space="preserve"> </w:t>
      </w:r>
      <w:r w:rsidR="00B86CDB" w:rsidRPr="00B86CDB">
        <w:rPr>
          <w:rFonts w:ascii="Calibri" w:hAnsi="Calibri" w:cs="Calibri"/>
        </w:rPr>
        <w:t xml:space="preserve">(e.g., </w:t>
      </w:r>
      <w:r w:rsidR="009864BF" w:rsidRPr="00B86CDB">
        <w:rPr>
          <w:rFonts w:ascii="Calibri" w:hAnsi="Calibri" w:cs="Calibri"/>
        </w:rPr>
        <w:t xml:space="preserve">for </w:t>
      </w:r>
      <w:r w:rsidR="009864BF" w:rsidRPr="003D5DD8">
        <w:rPr>
          <w:rFonts w:ascii="Calibri" w:hAnsi="Calibri" w:cs="Calibri"/>
          <w:i/>
        </w:rPr>
        <w:t>U-Net-A</w:t>
      </w:r>
      <w:r w:rsidR="009864BF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 xml:space="preserve">a three-layer </w:t>
      </w:r>
      <w:r w:rsidR="001F7DCC">
        <w:rPr>
          <w:rFonts w:ascii="Calibri" w:hAnsi="Calibri" w:cs="Calibri"/>
        </w:rPr>
        <w:t xml:space="preserve">raster </w:t>
      </w:r>
      <w:r w:rsidR="00095412">
        <w:rPr>
          <w:rFonts w:ascii="Calibri" w:hAnsi="Calibri" w:cs="Calibri"/>
        </w:rPr>
        <w:t xml:space="preserve">of </w:t>
      </w:r>
      <w:r w:rsidR="00B86CDB" w:rsidRPr="00B86CDB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86CDB" w:rsidRPr="00B86CDB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>for</w:t>
      </w:r>
      <w:r w:rsidR="00B86CDB" w:rsidRPr="00B86CDB">
        <w:rPr>
          <w:rFonts w:ascii="Calibri" w:hAnsi="Calibri" w:cs="Calibri"/>
        </w:rPr>
        <w:t xml:space="preserve"> </w:t>
      </w:r>
      <w:r w:rsidR="00941861">
        <w:rPr>
          <w:rFonts w:ascii="Calibri" w:hAnsi="Calibri" w:cs="Calibri"/>
        </w:rPr>
        <w:t>2006</w:t>
      </w:r>
      <w:r w:rsidR="00B86CDB" w:rsidRPr="00B86CDB">
        <w:rPr>
          <w:rFonts w:ascii="Calibri" w:hAnsi="Calibri" w:cs="Calibri"/>
        </w:rPr>
        <w:t xml:space="preserve"> and the elevation/slope data)</w:t>
      </w:r>
      <w:r w:rsidR="00B86CDB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</w:t>
      </w:r>
      <w:commentRangeStart w:id="14"/>
      <w:commentRangeStart w:id="15"/>
      <w:r w:rsidRPr="00424860">
        <w:rPr>
          <w:rFonts w:ascii="Calibri" w:hAnsi="Calibri" w:cs="Calibri"/>
        </w:rPr>
        <w:t xml:space="preserve">trained </w:t>
      </w:r>
      <w:commentRangeEnd w:id="14"/>
      <w:r w:rsidR="00F22E70">
        <w:rPr>
          <w:rStyle w:val="CommentReference"/>
          <w:rFonts w:ascii="Times New Roman" w:hAnsi="Times New Roman"/>
          <w:lang w:val="en-GB"/>
        </w:rPr>
        <w:commentReference w:id="14"/>
      </w:r>
      <w:commentRangeEnd w:id="15"/>
      <w:r w:rsidR="009546A4">
        <w:rPr>
          <w:rStyle w:val="CommentReference"/>
          <w:rFonts w:ascii="Times New Roman" w:hAnsi="Times New Roman"/>
          <w:lang w:val="en-GB"/>
        </w:rPr>
        <w:commentReference w:id="15"/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</w:t>
      </w:r>
      <w:r w:rsidR="00E51A11">
        <w:rPr>
          <w:rFonts w:ascii="Calibri" w:hAnsi="Calibri" w:cs="Calibri"/>
        </w:rPr>
        <w:t xml:space="preserve">desired </w:t>
      </w:r>
      <w:r w:rsidRPr="00424860">
        <w:rPr>
          <w:rFonts w:ascii="Calibri" w:hAnsi="Calibri" w:cs="Calibri"/>
        </w:rPr>
        <w:t xml:space="preserve">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r w:rsidR="009D47E7">
        <w:rPr>
          <w:rFonts w:ascii="Calibri" w:hAnsi="Calibri" w:cs="Calibri"/>
        </w:rPr>
        <w:t>that</w:t>
      </w:r>
      <w:r w:rsidR="00BD65F1">
        <w:rPr>
          <w:rFonts w:ascii="Calibri" w:hAnsi="Calibri" w:cs="Calibri"/>
        </w:rPr>
        <w:t xml:space="preserve"> was</w:t>
      </w:r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BD65F1">
        <w:rPr>
          <w:rFonts w:ascii="Calibri" w:hAnsi="Calibri" w:cs="Calibri"/>
        </w:rPr>
        <w:t xml:space="preserve">larger than the </w:t>
      </w:r>
      <w:r w:rsidR="00C541F5">
        <w:rPr>
          <w:rFonts w:ascii="Calibri" w:hAnsi="Calibri" w:cs="Calibri"/>
        </w:rPr>
        <w:t xml:space="preserve">training </w:t>
      </w:r>
      <w:r w:rsidR="00790FFA" w:rsidRPr="00424860">
        <w:rPr>
          <w:rFonts w:ascii="Calibri" w:hAnsi="Calibri" w:cs="Calibri"/>
        </w:rPr>
        <w:t xml:space="preserve">image tiles </w:t>
      </w:r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2852B2" w:rsidRPr="001B6AB9">
        <w:t>Fig</w:t>
      </w:r>
      <w:r w:rsidR="002852B2">
        <w:t>.</w:t>
      </w:r>
      <w:r w:rsidR="002852B2" w:rsidRPr="001B6AB9">
        <w:t xml:space="preserve"> </w:t>
      </w:r>
      <w:r w:rsidR="002852B2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0C1D655F" w:rsidR="00263109" w:rsidRPr="001B6AB9" w:rsidRDefault="00263109" w:rsidP="009E3CCD">
      <w:pPr>
        <w:pStyle w:val="Caption"/>
        <w:rPr>
          <w:i w:val="0"/>
          <w:iCs w:val="0"/>
        </w:rPr>
      </w:pPr>
      <w:bookmarkStart w:id="16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16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26734E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324296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A6EB5C5" w14:textId="67F4A278" w:rsidR="00AE6644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r w:rsidR="00BA76D7">
        <w:rPr>
          <w:rFonts w:ascii="Calibri" w:hAnsi="Calibri" w:cs="Calibri"/>
        </w:rPr>
        <w:t>land-use</w:t>
      </w:r>
      <w:r w:rsidR="009C7D21" w:rsidRPr="00424860">
        <w:rPr>
          <w:rFonts w:ascii="Calibri" w:hAnsi="Calibri" w:cs="Calibri"/>
        </w:rPr>
        <w:t xml:space="preserve"> map was created by binarizing the transition potential map</w:t>
      </w:r>
      <w:r w:rsidR="00355FB8">
        <w:rPr>
          <w:rFonts w:ascii="Calibri" w:hAnsi="Calibri" w:cs="Calibri"/>
        </w:rPr>
        <w:t xml:space="preserve"> </w:t>
      </w:r>
      <w:r w:rsidR="000B2F2D">
        <w:rPr>
          <w:rFonts w:ascii="Calibri" w:hAnsi="Calibri" w:cs="Calibri"/>
        </w:rPr>
        <w:t>using a maximum likelihood algorithm</w:t>
      </w:r>
      <w:r w:rsidR="009C7D21" w:rsidRPr="00424860">
        <w:rPr>
          <w:rFonts w:ascii="Calibri" w:hAnsi="Calibri" w:cs="Calibri"/>
        </w:rPr>
        <w:t xml:space="preserve">. </w:t>
      </w:r>
      <w:r w:rsidR="000B2F2D">
        <w:rPr>
          <w:rFonts w:ascii="Calibri" w:hAnsi="Calibri" w:cs="Calibri"/>
        </w:rPr>
        <w:t>First, w</w:t>
      </w:r>
      <w:r w:rsidR="009C7D21" w:rsidRPr="00424860">
        <w:rPr>
          <w:rFonts w:ascii="Calibri" w:hAnsi="Calibri" w:cs="Calibri"/>
        </w:rPr>
        <w:t>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r w:rsidR="00782053">
        <w:rPr>
          <w:rFonts w:ascii="Calibri" w:hAnsi="Calibri" w:cs="Calibri"/>
        </w:rPr>
        <w:t>urban land-use pixels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0B2F2D">
        <w:rPr>
          <w:rFonts w:ascii="Calibri" w:hAnsi="Calibri" w:cs="Calibri"/>
        </w:rPr>
        <w:t>. We</w:t>
      </w:r>
      <w:r w:rsidR="00390D1F" w:rsidRPr="00424860">
        <w:rPr>
          <w:rFonts w:ascii="Calibri" w:hAnsi="Calibri" w:cs="Calibri"/>
        </w:rPr>
        <w:t xml:space="preserve">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</w:t>
      </w:r>
      <w:r w:rsidR="003D4EEE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</w:p>
    <w:p w14:paraId="02092E57" w14:textId="5D940E48" w:rsidR="009C7D21" w:rsidRPr="00424860" w:rsidRDefault="00752E7E" w:rsidP="004B0DB8">
      <w:pPr>
        <w:rPr>
          <w:rFonts w:ascii="Calibri" w:hAnsi="Calibri" w:cs="Calibri"/>
        </w:rPr>
      </w:pPr>
      <w:r>
        <w:rPr>
          <w:rFonts w:ascii="Calibri" w:hAnsi="Calibri" w:cs="Calibri"/>
        </w:rPr>
        <w:t>The historical urban areas were derived using the data from</w:t>
      </w:r>
      <w:r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905043">
        <w:rPr>
          <w:rFonts w:ascii="Calibri" w:hAnsi="Calibri" w:cs="Calibri"/>
        </w:rPr>
        <w:t xml:space="preserve">. </w:t>
      </w:r>
      <w:r w:rsidR="00974CCD">
        <w:t>P</w:t>
      </w:r>
      <w:r w:rsidR="00974CCD" w:rsidRPr="00424860">
        <w:t xml:space="preserve">redicted </w:t>
      </w:r>
      <w:r w:rsidR="00974CCD">
        <w:t xml:space="preserve">urban </w:t>
      </w:r>
      <w:r w:rsidR="00974CCD" w:rsidRPr="00424860">
        <w:t>area</w:t>
      </w:r>
      <w:r w:rsidR="00974CCD">
        <w:t>s</w:t>
      </w:r>
      <w:r w:rsidR="00974CCD" w:rsidRPr="00424860">
        <w:t xml:space="preserve"> </w:t>
      </w:r>
      <w:r w:rsidR="00974CCD">
        <w:t>are</w:t>
      </w:r>
      <w:r w:rsidR="00974CCD" w:rsidRPr="00424860">
        <w:t xml:space="preserve"> </w:t>
      </w:r>
      <w:r w:rsidR="00974CCD">
        <w:t>listed</w:t>
      </w:r>
      <w:r w:rsidR="00974CCD" w:rsidRPr="00004C27">
        <w:t xml:space="preserve"> </w:t>
      </w:r>
      <w:r w:rsidR="00974CCD">
        <w:t>by province</w:t>
      </w:r>
      <w:r w:rsidR="00974CCD" w:rsidRPr="00424860">
        <w:t xml:space="preserve"> in </w:t>
      </w:r>
      <w:r w:rsidR="00974CCD">
        <w:fldChar w:fldCharType="begin"/>
      </w:r>
      <w:r w:rsidR="00974CCD">
        <w:instrText xml:space="preserve"> REF _Ref102127798 \h </w:instrText>
      </w:r>
      <w:r w:rsidR="00974CCD">
        <w:fldChar w:fldCharType="separate"/>
      </w:r>
      <w:r w:rsidR="002852B2" w:rsidRPr="002254FA">
        <w:t xml:space="preserve">Table </w:t>
      </w:r>
      <w:r w:rsidR="002852B2">
        <w:rPr>
          <w:i/>
          <w:iCs/>
          <w:noProof/>
        </w:rPr>
        <w:t>4</w:t>
      </w:r>
      <w:r w:rsidR="00974CCD">
        <w:fldChar w:fldCharType="end"/>
      </w:r>
      <w:r w:rsidR="00974CCD">
        <w:t xml:space="preserve"> </w:t>
      </w:r>
      <w:r w:rsidR="00974CCD" w:rsidRPr="00424860">
        <w:fldChar w:fldCharType="begin"/>
      </w:r>
      <w:r w:rsidR="00974CCD" w:rsidRPr="00424860">
        <w:instrText xml:space="preserve"> REF _Ref82635902 \h </w:instrText>
      </w:r>
      <w:r w:rsidR="002852B2">
        <w:fldChar w:fldCharType="separate"/>
      </w:r>
      <w:r w:rsidR="002852B2">
        <w:rPr>
          <w:b/>
          <w:bCs/>
        </w:rPr>
        <w:t>Error! Reference source not found.</w:t>
      </w:r>
      <w:r w:rsidR="00974CCD" w:rsidRPr="00424860">
        <w:fldChar w:fldCharType="end"/>
      </w:r>
      <w:r w:rsidR="00974CCD" w:rsidRPr="00424860">
        <w:rPr>
          <w:rFonts w:ascii="Calibri" w:hAnsi="Calibri" w:cs="Calibri"/>
        </w:rPr>
        <w:t>and an exponential extrapolation (</w:t>
      </w:r>
      <w:r w:rsidR="00974CCD" w:rsidRPr="00424860">
        <w:rPr>
          <w:rFonts w:ascii="Calibri" w:hAnsi="Calibri" w:cs="Calibri"/>
        </w:rPr>
        <w:fldChar w:fldCharType="begin"/>
      </w:r>
      <w:r w:rsidR="00974CCD" w:rsidRPr="00424860">
        <w:rPr>
          <w:rFonts w:ascii="Calibri" w:hAnsi="Calibri" w:cs="Calibri"/>
        </w:rPr>
        <w:instrText xml:space="preserve"> REF _Ref81461127 \h </w:instrText>
      </w:r>
      <w:r w:rsidR="00974CCD" w:rsidRPr="00424860">
        <w:rPr>
          <w:rFonts w:ascii="Calibri" w:hAnsi="Calibri" w:cs="Calibri"/>
        </w:rPr>
      </w:r>
      <w:r w:rsidR="00974CCD" w:rsidRPr="00424860">
        <w:rPr>
          <w:rFonts w:ascii="Calibri" w:hAnsi="Calibri" w:cs="Calibri"/>
        </w:rPr>
        <w:fldChar w:fldCharType="separate"/>
      </w:r>
      <w:r w:rsidR="002852B2" w:rsidRPr="00777271">
        <w:t>Fig</w:t>
      </w:r>
      <w:r w:rsidR="002852B2">
        <w:t>.</w:t>
      </w:r>
      <w:r w:rsidR="002852B2" w:rsidRPr="00777271">
        <w:t xml:space="preserve"> </w:t>
      </w:r>
      <w:r w:rsidR="002852B2">
        <w:rPr>
          <w:i/>
          <w:iCs/>
          <w:noProof/>
        </w:rPr>
        <w:t>6</w:t>
      </w:r>
      <w:r w:rsidR="00974CCD" w:rsidRPr="00424860">
        <w:rPr>
          <w:rFonts w:ascii="Calibri" w:hAnsi="Calibri" w:cs="Calibri"/>
        </w:rPr>
        <w:fldChar w:fldCharType="end"/>
      </w:r>
      <w:r w:rsidR="00974CCD" w:rsidRPr="00424860">
        <w:rPr>
          <w:rFonts w:ascii="Calibri" w:hAnsi="Calibri" w:cs="Calibri"/>
        </w:rPr>
        <w:t xml:space="preserve">) was carried out to binarize the transition potential map </w:t>
      </w:r>
      <w:r w:rsidR="00974CCD">
        <w:rPr>
          <w:rFonts w:ascii="Calibri" w:hAnsi="Calibri" w:cs="Calibri"/>
        </w:rPr>
        <w:t>for</w:t>
      </w:r>
      <w:r w:rsidR="00974CCD" w:rsidRPr="00424860">
        <w:rPr>
          <w:rFonts w:ascii="Calibri" w:hAnsi="Calibri" w:cs="Calibri"/>
        </w:rPr>
        <w:t xml:space="preserve"> 2030. </w:t>
      </w:r>
      <w:r w:rsidR="00A258D5">
        <w:rPr>
          <w:rFonts w:ascii="Calibri" w:hAnsi="Calibri" w:cs="Calibri"/>
        </w:rPr>
        <w:t>To allocate the total projected urban land-use area to each province w</w:t>
      </w:r>
      <w:r w:rsidR="00905043">
        <w:rPr>
          <w:rFonts w:ascii="Calibri" w:hAnsi="Calibri" w:cs="Calibri"/>
        </w:rPr>
        <w:t>e assumed</w:t>
      </w:r>
      <w:r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that </w:t>
      </w:r>
      <w:r w:rsidR="00905043">
        <w:rPr>
          <w:rFonts w:ascii="Calibri" w:hAnsi="Calibri" w:cs="Calibri"/>
        </w:rPr>
        <w:t xml:space="preserve">the </w:t>
      </w:r>
      <w:r w:rsidR="00E064FA">
        <w:rPr>
          <w:rFonts w:ascii="Calibri" w:hAnsi="Calibri" w:cs="Calibri"/>
        </w:rPr>
        <w:t xml:space="preserve">share </w:t>
      </w:r>
      <w:r w:rsidR="00905043">
        <w:rPr>
          <w:rFonts w:ascii="Calibri" w:hAnsi="Calibri" w:cs="Calibri"/>
        </w:rPr>
        <w:t>of</w:t>
      </w:r>
      <w:r w:rsidR="00E064FA">
        <w:rPr>
          <w:rFonts w:ascii="Calibri" w:hAnsi="Calibri" w:cs="Calibri"/>
        </w:rPr>
        <w:t xml:space="preserve"> urban area within </w:t>
      </w:r>
      <w:r w:rsidR="00905043">
        <w:rPr>
          <w:rFonts w:ascii="Calibri" w:hAnsi="Calibri" w:cs="Calibri"/>
        </w:rPr>
        <w:t xml:space="preserve">each </w:t>
      </w:r>
      <w:r w:rsidR="00EF5333">
        <w:rPr>
          <w:rFonts w:ascii="Calibri" w:hAnsi="Calibri" w:cs="Calibri"/>
        </w:rPr>
        <w:t>province</w:t>
      </w:r>
      <w:r w:rsidR="00410C58" w:rsidRPr="00424860"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remained the same as in </w:t>
      </w:r>
      <w:r w:rsidR="00905043">
        <w:rPr>
          <w:rFonts w:ascii="Calibri" w:hAnsi="Calibri" w:cs="Calibri"/>
        </w:rPr>
        <w:t>2018</w:t>
      </w:r>
      <w:r w:rsidR="00CE7848">
        <w:rPr>
          <w:rFonts w:ascii="Calibri" w:hAnsi="Calibri" w:cs="Calibri"/>
        </w:rPr>
        <w:t>,</w:t>
      </w:r>
      <w:r w:rsidR="00316D94">
        <w:rPr>
          <w:rFonts w:ascii="Calibri" w:hAnsi="Calibri" w:cs="Calibri"/>
        </w:rPr>
        <w:t xml:space="preserve"> </w:t>
      </w:r>
      <w:r w:rsidR="00A258D5">
        <w:rPr>
          <w:rFonts w:ascii="Calibri" w:hAnsi="Calibri" w:cs="Calibri"/>
        </w:rPr>
        <w:t xml:space="preserve">and </w:t>
      </w:r>
      <w:r w:rsidR="00316D94">
        <w:rPr>
          <w:rFonts w:ascii="Calibri" w:hAnsi="Calibri" w:cs="Calibri"/>
        </w:rPr>
        <w:t xml:space="preserve">then </w:t>
      </w:r>
      <w:r w:rsidR="00BC2FB6" w:rsidRPr="00424860">
        <w:rPr>
          <w:rFonts w:ascii="Calibri" w:hAnsi="Calibri" w:cs="Calibri"/>
        </w:rPr>
        <w:t>binariz</w:t>
      </w:r>
      <w:r w:rsidR="00A258D5">
        <w:rPr>
          <w:rFonts w:ascii="Calibri" w:hAnsi="Calibri" w:cs="Calibri"/>
        </w:rPr>
        <w:t xml:space="preserve">ed each </w:t>
      </w:r>
      <w:r w:rsidR="00BE0FE2">
        <w:rPr>
          <w:rFonts w:ascii="Calibri" w:hAnsi="Calibri" w:cs="Calibri"/>
        </w:rPr>
        <w:t xml:space="preserve">province </w:t>
      </w:r>
      <w:r w:rsidR="00435747" w:rsidRPr="00424860">
        <w:rPr>
          <w:rFonts w:ascii="Calibri" w:hAnsi="Calibri" w:cs="Calibri"/>
        </w:rPr>
        <w:t>independently</w:t>
      </w:r>
      <w:r w:rsidR="00BC2FB6">
        <w:rPr>
          <w:rFonts w:ascii="Calibri" w:hAnsi="Calibri" w:cs="Calibri"/>
        </w:rPr>
        <w:t xml:space="preserve"> </w:t>
      </w:r>
      <w:r w:rsidR="00F271D8">
        <w:rPr>
          <w:rFonts w:ascii="Calibri" w:hAnsi="Calibri" w:cs="Calibri"/>
        </w:rPr>
        <w:t xml:space="preserve">to </w:t>
      </w:r>
      <w:r w:rsidR="00435747" w:rsidRPr="00424860">
        <w:rPr>
          <w:rFonts w:ascii="Calibri" w:hAnsi="Calibri" w:cs="Calibri"/>
        </w:rPr>
        <w:t>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174C1441" w14:textId="239A93A1" w:rsidR="00A36376" w:rsidRPr="002254FA" w:rsidRDefault="00A36376" w:rsidP="00A36376">
      <w:pPr>
        <w:pStyle w:val="Caption"/>
        <w:keepNext/>
        <w:spacing w:after="120"/>
        <w:rPr>
          <w:i w:val="0"/>
          <w:iCs w:val="0"/>
        </w:rPr>
      </w:pPr>
      <w:bookmarkStart w:id="17" w:name="_Ref102127798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4</w:t>
      </w:r>
      <w:r w:rsidRPr="002254FA">
        <w:rPr>
          <w:i w:val="0"/>
          <w:iCs w:val="0"/>
        </w:rPr>
        <w:fldChar w:fldCharType="end"/>
      </w:r>
      <w:bookmarkEnd w:id="17"/>
      <w:r w:rsidRPr="002254FA">
        <w:rPr>
          <w:i w:val="0"/>
          <w:iCs w:val="0"/>
        </w:rPr>
        <w:t xml:space="preserve">. </w:t>
      </w:r>
      <w:r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extents of </w:t>
      </w:r>
      <w:r w:rsidRPr="002254FA">
        <w:rPr>
          <w:i w:val="0"/>
          <w:iCs w:val="0"/>
        </w:rPr>
        <w:t>urban area</w:t>
      </w:r>
      <w:r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 province 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A36376" w:rsidRPr="00424860" w14:paraId="3E4CB9F9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B1CC8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00BC8D" w14:textId="77777777" w:rsidR="00A36376" w:rsidRPr="00424860" w:rsidRDefault="00A36376" w:rsidP="00223560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4E2EB6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62CC84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A36376" w:rsidRPr="00424860" w14:paraId="0463752E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74D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257D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08E39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D069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A36376" w:rsidRPr="00424860" w14:paraId="623CF4C0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930567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433A4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E909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D43C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A36376" w:rsidRPr="00424860" w14:paraId="5715937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8663B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B821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9E7A6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88F7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A36376" w:rsidRPr="00424860" w14:paraId="020BB61E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7FD85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5D2B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1E358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B5C2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A36376" w:rsidRPr="00424860" w14:paraId="330494CF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63DF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3245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6DE25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533E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A36376" w:rsidRPr="00424860" w14:paraId="4918B8E6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1CDA1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8A6EBCC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B0C6A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C2C55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A36376" w:rsidRPr="00424860" w14:paraId="73172F9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7A2EC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D00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7664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C813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A36376" w:rsidRPr="00424860" w14:paraId="5AA215A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B89AEA9" w14:textId="77777777" w:rsidR="00A36376" w:rsidRPr="00424860" w:rsidRDefault="00A36376" w:rsidP="0022356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BFE7E82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D48176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B6532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118BB336" w14:textId="77777777" w:rsidR="00A36376" w:rsidRPr="00EC22E6" w:rsidRDefault="00A36376" w:rsidP="00EC22E6"/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lastRenderedPageBreak/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0CB41FA1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8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18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32DE929C" w14:textId="77777777" w:rsidR="003B4E95" w:rsidRPr="00452C62" w:rsidRDefault="003B4E95" w:rsidP="00452C62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241FA3D2" w:rsidR="009C7D21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r w:rsidR="00CF19C6">
        <w:rPr>
          <w:rFonts w:ascii="Calibri" w:hAnsi="Calibri" w:cs="Calibri"/>
        </w:rPr>
        <w:t xml:space="preserve">quantitatively </w:t>
      </w:r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</w:t>
      </w:r>
      <w:r w:rsidR="001A0372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0334CD969CA94A819B53AA7F0FDDBBFC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3A151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S0wOVQxNTozMzowO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09615E">
        <w:rPr>
          <w:rFonts w:ascii="Calibri" w:hAnsi="Calibri" w:cs="Calibri"/>
        </w:rPr>
        <w:t xml:space="preserve">not only </w:t>
      </w:r>
      <w:r w:rsidR="00764D62">
        <w:rPr>
          <w:rFonts w:ascii="Calibri" w:hAnsi="Calibri" w:cs="Calibri"/>
        </w:rPr>
        <w:t>quantif</w:t>
      </w:r>
      <w:r w:rsidR="000D5F6E">
        <w:rPr>
          <w:rFonts w:ascii="Calibri" w:hAnsi="Calibri" w:cs="Calibri"/>
        </w:rPr>
        <w:t>ied</w:t>
      </w:r>
      <w:r w:rsidR="00764D62">
        <w:rPr>
          <w:rFonts w:ascii="Calibri" w:hAnsi="Calibri" w:cs="Calibri"/>
        </w:rPr>
        <w:t xml:space="preserve"> </w:t>
      </w:r>
      <w:r w:rsidR="00603B52">
        <w:rPr>
          <w:rFonts w:ascii="Calibri" w:hAnsi="Calibri" w:cs="Calibri"/>
        </w:rPr>
        <w:t>how the</w:t>
      </w:r>
      <w:r w:rsidR="00B07CD9">
        <w:rPr>
          <w:rFonts w:ascii="Calibri" w:hAnsi="Calibri" w:cs="Calibri"/>
        </w:rPr>
        <w:t xml:space="preserve"> prediction</w:t>
      </w:r>
      <w:r w:rsidR="00603B52">
        <w:rPr>
          <w:rFonts w:ascii="Calibri" w:hAnsi="Calibri" w:cs="Calibri"/>
        </w:rPr>
        <w:t xml:space="preserve"> agrees with the reference</w:t>
      </w:r>
      <w:r w:rsidR="001C1A50">
        <w:rPr>
          <w:rFonts w:ascii="Calibri" w:hAnsi="Calibri" w:cs="Calibri"/>
        </w:rPr>
        <w:t xml:space="preserve"> but also assessed how</w:t>
      </w:r>
      <w:r w:rsidR="00E21081">
        <w:rPr>
          <w:rFonts w:ascii="Calibri" w:hAnsi="Calibri" w:cs="Calibri"/>
        </w:rPr>
        <w:t xml:space="preserve"> </w:t>
      </w:r>
      <w:r w:rsidR="000D5F6E">
        <w:rPr>
          <w:rFonts w:ascii="Calibri" w:hAnsi="Calibri" w:cs="Calibri"/>
        </w:rPr>
        <w:t xml:space="preserve">the </w:t>
      </w:r>
      <w:r w:rsidR="00E21081">
        <w:rPr>
          <w:rFonts w:ascii="Calibri" w:hAnsi="Calibri" w:cs="Calibri"/>
        </w:rPr>
        <w:t xml:space="preserve">reference was </w:t>
      </w:r>
      <w:r w:rsidR="004C438A">
        <w:rPr>
          <w:rFonts w:ascii="Calibri" w:hAnsi="Calibri" w:cs="Calibri"/>
        </w:rPr>
        <w:t>erroneously</w:t>
      </w:r>
      <w:r w:rsidR="00A50B25">
        <w:rPr>
          <w:rFonts w:ascii="Calibri" w:hAnsi="Calibri" w:cs="Calibri"/>
        </w:rPr>
        <w:t xml:space="preserve"> mis</w:t>
      </w:r>
      <w:r w:rsidR="000D5F6E">
        <w:rPr>
          <w:rFonts w:ascii="Calibri" w:hAnsi="Calibri" w:cs="Calibri" w:hint="eastAsia"/>
        </w:rPr>
        <w:t>repre</w:t>
      </w:r>
      <w:r w:rsidR="000D5F6E">
        <w:rPr>
          <w:rFonts w:ascii="Calibri" w:hAnsi="Calibri" w:cs="Calibri"/>
        </w:rPr>
        <w:t>sented</w:t>
      </w:r>
      <w:r w:rsidR="00A50B25">
        <w:rPr>
          <w:rFonts w:ascii="Calibri" w:hAnsi="Calibri" w:cs="Calibri"/>
        </w:rPr>
        <w:t xml:space="preserve"> by the prediction.</w:t>
      </w:r>
      <w:r w:rsidR="00D06F8D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9F5F60">
        <w:rPr>
          <w:rFonts w:ascii="Calibri" w:hAnsi="Calibri" w:cs="Calibri"/>
        </w:rPr>
        <w:t xml:space="preserve">assessing </w:t>
      </w:r>
      <w:r w:rsidR="00582400">
        <w:rPr>
          <w:rFonts w:ascii="Calibri" w:hAnsi="Calibri" w:cs="Calibri"/>
        </w:rPr>
        <w:t xml:space="preserve">the </w:t>
      </w:r>
      <w:r w:rsidR="00E002DB">
        <w:rPr>
          <w:rFonts w:ascii="Calibri" w:hAnsi="Calibri" w:cs="Calibri"/>
        </w:rPr>
        <w:t xml:space="preserve">typical </w:t>
      </w:r>
      <w:r w:rsidR="008E261C" w:rsidRPr="00424860">
        <w:rPr>
          <w:rFonts w:ascii="Calibri" w:hAnsi="Calibri" w:cs="Calibri"/>
        </w:rPr>
        <w:t>shape</w:t>
      </w:r>
      <w:r w:rsidR="00E002DB">
        <w:rPr>
          <w:rFonts w:ascii="Calibri" w:hAnsi="Calibri" w:cs="Calibri"/>
        </w:rPr>
        <w:t>s</w:t>
      </w:r>
      <w:r w:rsidR="008E261C" w:rsidRPr="00424860">
        <w:rPr>
          <w:rFonts w:ascii="Calibri" w:hAnsi="Calibri" w:cs="Calibri"/>
        </w:rPr>
        <w:t xml:space="preserve"> </w:t>
      </w:r>
      <w:r w:rsidR="00E002DB">
        <w:rPr>
          <w:rFonts w:ascii="Calibri" w:hAnsi="Calibri" w:cs="Calibri"/>
        </w:rPr>
        <w:t xml:space="preserve">and spatial </w:t>
      </w:r>
      <w:r w:rsidR="008E261C" w:rsidRPr="00424860">
        <w:rPr>
          <w:rFonts w:ascii="Calibri" w:hAnsi="Calibri" w:cs="Calibri"/>
        </w:rPr>
        <w:t>patterns</w:t>
      </w:r>
      <w:r w:rsidR="00E002DB">
        <w:rPr>
          <w:rFonts w:ascii="Calibri" w:hAnsi="Calibri" w:cs="Calibri"/>
        </w:rPr>
        <w:t xml:space="preserve"> of urban development</w:t>
      </w:r>
      <w:r w:rsidR="00C27DC3" w:rsidRPr="00424860">
        <w:rPr>
          <w:rFonts w:ascii="Calibri" w:hAnsi="Calibri" w:cs="Calibri"/>
        </w:rPr>
        <w:t xml:space="preserve">. </w:t>
      </w:r>
      <w:r w:rsidR="00EA6EC8">
        <w:rPr>
          <w:rFonts w:ascii="Calibri" w:hAnsi="Calibri" w:cs="Calibri"/>
        </w:rPr>
        <w:t>T</w:t>
      </w:r>
      <w:r w:rsidR="00582400">
        <w:rPr>
          <w:rFonts w:ascii="Calibri" w:hAnsi="Calibri" w:cs="Calibri"/>
        </w:rPr>
        <w:t xml:space="preserve">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2852B2" w:rsidRPr="005256AE">
        <w:t xml:space="preserve">Table </w:t>
      </w:r>
      <w:r w:rsidR="002852B2">
        <w:rPr>
          <w:i/>
          <w:iCs/>
          <w:noProof/>
        </w:rPr>
        <w:t>5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03A47802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9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5</w:t>
      </w:r>
      <w:r w:rsidRPr="005256AE">
        <w:rPr>
          <w:i w:val="0"/>
          <w:iCs w:val="0"/>
        </w:rPr>
        <w:fldChar w:fldCharType="end"/>
      </w:r>
      <w:bookmarkEnd w:id="19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3A151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5CEB8261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r w:rsidR="000C132D">
              <w:rPr>
                <w:rFonts w:cstheme="minorHAnsi"/>
                <w:sz w:val="20"/>
                <w:szCs w:val="20"/>
              </w:rPr>
              <w:t xml:space="preserve">between </w:t>
            </w:r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E84F6C2B0FE840EBAA7B370FA8FA7868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3A151A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DlUMTU6MzM6MDg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9A499D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0CFCE367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10436F1D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5AE2D795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6734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3A151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0A765522" w:rsidR="009C7D21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F43D47">
        <w:rPr>
          <w:color w:val="44546A" w:themeColor="text2"/>
          <w:sz w:val="18"/>
          <w:szCs w:val="18"/>
        </w:rPr>
        <w:t xml:space="preserve">and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3878B575" w14:textId="184F212D" w:rsidR="00D8411C" w:rsidRPr="00D8411C" w:rsidRDefault="00370F2C" w:rsidP="00D71802">
      <w:pPr>
        <w:spacing w:line="276" w:lineRule="auto"/>
        <w:rPr>
          <w:rFonts w:ascii="Calibri" w:hAnsi="Calibri" w:cs="Calibri"/>
        </w:rPr>
      </w:pPr>
      <w:r>
        <w:rPr>
          <w:rFonts w:eastAsia="Times New Roman" w:cstheme="minorHAnsi"/>
        </w:rPr>
        <w:t>Finally</w:t>
      </w:r>
      <w:r w:rsidR="00D8411C">
        <w:rPr>
          <w:rFonts w:eastAsia="Times New Roman" w:cstheme="minorHAnsi"/>
        </w:rPr>
        <w:t xml:space="preserve">, </w:t>
      </w:r>
      <w:r w:rsidR="00D8411C" w:rsidRPr="00586FA7">
        <w:rPr>
          <w:rFonts w:eastAsia="Times New Roman" w:cstheme="minorHAnsi"/>
        </w:rPr>
        <w:t xml:space="preserve">we selected 11 </w:t>
      </w:r>
      <w:r w:rsidR="00993EE8">
        <w:rPr>
          <w:rFonts w:eastAsia="Times New Roman" w:cstheme="minorHAnsi"/>
        </w:rPr>
        <w:t xml:space="preserve">cities </w:t>
      </w:r>
      <w:r w:rsidR="005A2033">
        <w:rPr>
          <w:rFonts w:eastAsia="Times New Roman" w:cstheme="minorHAnsi"/>
        </w:rPr>
        <w:t xml:space="preserve">of varying sizes </w:t>
      </w:r>
      <w:r w:rsidR="00993EE8">
        <w:rPr>
          <w:rFonts w:eastAsia="Times New Roman" w:cstheme="minorHAnsi"/>
        </w:rPr>
        <w:t xml:space="preserve">from across </w:t>
      </w:r>
      <w:r w:rsidR="00D8411C" w:rsidRPr="00586FA7">
        <w:rPr>
          <w:rFonts w:eastAsia="Times New Roman" w:cstheme="minorHAnsi"/>
        </w:rPr>
        <w:t xml:space="preserve">the </w:t>
      </w:r>
      <w:r w:rsidR="00993EE8">
        <w:rPr>
          <w:rFonts w:eastAsia="Times New Roman" w:cstheme="minorHAnsi"/>
        </w:rPr>
        <w:t xml:space="preserve">study </w:t>
      </w:r>
      <w:r w:rsidR="00D8411C" w:rsidRPr="00586FA7">
        <w:rPr>
          <w:rFonts w:eastAsia="Times New Roman" w:cstheme="minorHAnsi"/>
        </w:rPr>
        <w:t xml:space="preserve">area </w:t>
      </w:r>
      <w:r w:rsidR="005A2033">
        <w:rPr>
          <w:rFonts w:eastAsia="Times New Roman" w:cstheme="minorHAnsi"/>
        </w:rPr>
        <w:t xml:space="preserve">for </w:t>
      </w:r>
      <w:r w:rsidR="00D8411C" w:rsidRPr="00586FA7">
        <w:rPr>
          <w:rFonts w:eastAsia="Times New Roman" w:cstheme="minorHAnsi"/>
        </w:rPr>
        <w:t>visual inspect</w:t>
      </w:r>
      <w:r w:rsidR="005A2033">
        <w:rPr>
          <w:rFonts w:eastAsia="Times New Roman" w:cstheme="minorHAnsi"/>
        </w:rPr>
        <w:t xml:space="preserve">ion </w:t>
      </w:r>
      <w:r w:rsidR="00F43D47">
        <w:rPr>
          <w:rFonts w:eastAsia="Times New Roman" w:cstheme="minorHAnsi"/>
        </w:rPr>
        <w:t xml:space="preserve">to </w:t>
      </w:r>
      <w:r w:rsidR="005A2033">
        <w:rPr>
          <w:rFonts w:eastAsia="Times New Roman" w:cstheme="minorHAnsi"/>
        </w:rPr>
        <w:t xml:space="preserve">qualitatively evaluate the ability of </w:t>
      </w:r>
      <w:r w:rsidR="00D8411C">
        <w:rPr>
          <w:rFonts w:eastAsia="Times New Roman" w:cstheme="minorHAnsi"/>
        </w:rPr>
        <w:t xml:space="preserve">U-Net </w:t>
      </w:r>
      <w:r w:rsidR="000C0E52">
        <w:rPr>
          <w:rFonts w:eastAsia="Times New Roman" w:cstheme="minorHAnsi"/>
        </w:rPr>
        <w:t>to simulate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 xml:space="preserve">realistic </w:t>
      </w:r>
      <w:r w:rsidR="000C0E52">
        <w:rPr>
          <w:rFonts w:eastAsia="Times New Roman" w:cstheme="minorHAnsi"/>
        </w:rPr>
        <w:t xml:space="preserve">spatial </w:t>
      </w:r>
      <w:r w:rsidR="00D8411C">
        <w:rPr>
          <w:rFonts w:eastAsia="Times New Roman" w:cstheme="minorHAnsi"/>
        </w:rPr>
        <w:t xml:space="preserve">urban </w:t>
      </w:r>
      <w:r w:rsidR="008C5F98">
        <w:rPr>
          <w:rFonts w:eastAsia="Times New Roman" w:cstheme="minorHAnsi"/>
        </w:rPr>
        <w:t>land-use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>pattern</w:t>
      </w:r>
      <w:r w:rsidR="000C0E52">
        <w:rPr>
          <w:rFonts w:eastAsia="Times New Roman" w:cstheme="minorHAnsi"/>
        </w:rPr>
        <w:t>s</w:t>
      </w:r>
      <w:r w:rsidR="008576AE">
        <w:rPr>
          <w:rFonts w:eastAsia="Times New Roman" w:cstheme="minorHAnsi"/>
        </w:rPr>
        <w:t xml:space="preserve"> and development </w:t>
      </w:r>
      <w:r w:rsidR="00D8411C">
        <w:rPr>
          <w:rFonts w:eastAsia="Times New Roman" w:cstheme="minorHAnsi"/>
        </w:rPr>
        <w:t>characteristics.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45ECF18E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3D5DD8" w:rsidRPr="003D5DD8">
        <w:rPr>
          <w:rFonts w:ascii="Calibri" w:hAnsi="Calibri" w:cs="Calibri"/>
          <w:i/>
        </w:rPr>
        <w:t>U-Net-A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r w:rsidR="00337864">
        <w:rPr>
          <w:rFonts w:ascii="Calibri" w:hAnsi="Calibri" w:cs="Calibri"/>
        </w:rPr>
        <w:t xml:space="preserve"> land-use</w:t>
      </w:r>
      <w:r w:rsidR="00F84BE2" w:rsidRPr="00424860">
        <w:rPr>
          <w:rFonts w:ascii="Calibri" w:hAnsi="Calibri" w:cs="Calibri"/>
        </w:rPr>
        <w:t xml:space="preserve"> </w:t>
      </w:r>
      <w:r w:rsidR="00337864">
        <w:rPr>
          <w:rFonts w:ascii="Calibri" w:hAnsi="Calibri" w:cs="Calibri"/>
        </w:rPr>
        <w:t>maps</w:t>
      </w:r>
      <w:r w:rsidR="00337864" w:rsidRPr="00424860">
        <w:rPr>
          <w:rFonts w:ascii="Calibri" w:hAnsi="Calibri" w:cs="Calibri"/>
        </w:rPr>
        <w:t xml:space="preserve"> </w:t>
      </w:r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2852B2" w:rsidRPr="00F12975">
        <w:t>Fig</w:t>
      </w:r>
      <w:r w:rsidR="002852B2">
        <w:t>.</w:t>
      </w:r>
      <w:r w:rsidR="002852B2" w:rsidRPr="00F12975">
        <w:t xml:space="preserve"> </w:t>
      </w:r>
      <w:r w:rsidR="002852B2">
        <w:rPr>
          <w:i/>
          <w:iCs/>
          <w:noProof/>
        </w:rPr>
        <w:t>7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</w:t>
      </w:r>
      <w:r w:rsidR="003D5DD8" w:rsidRPr="003D5DD8">
        <w:rPr>
          <w:rFonts w:ascii="Calibri" w:hAnsi="Calibri" w:cs="Calibri"/>
          <w:i/>
        </w:rPr>
        <w:t>U-Net</w:t>
      </w:r>
      <w:r w:rsidR="00A46E36" w:rsidRPr="003D5DD8">
        <w:rPr>
          <w:rFonts w:ascii="Calibri" w:hAnsi="Calibri" w:cs="Calibri"/>
          <w:i/>
        </w:rPr>
        <w:t>-A</w:t>
      </w:r>
      <w:r w:rsidR="00EF23A4" w:rsidRPr="00424860">
        <w:rPr>
          <w:rFonts w:ascii="Calibri" w:hAnsi="Calibri" w:cs="Calibri"/>
        </w:rPr>
        <w:t xml:space="preserve"> model that </w:t>
      </w:r>
      <w:r w:rsidR="00873343">
        <w:rPr>
          <w:rFonts w:ascii="Calibri" w:hAnsi="Calibri" w:cs="Calibri"/>
        </w:rPr>
        <w:t xml:space="preserve">was used to </w:t>
      </w:r>
      <w:r w:rsidR="005A2568" w:rsidRPr="00424860">
        <w:rPr>
          <w:rFonts w:ascii="Calibri" w:hAnsi="Calibri" w:cs="Calibri"/>
        </w:rPr>
        <w:t>simulate</w:t>
      </w:r>
      <w:r w:rsidR="00F84BE2" w:rsidRPr="00424860">
        <w:rPr>
          <w:rFonts w:ascii="Calibri" w:hAnsi="Calibri" w:cs="Calibri"/>
        </w:rPr>
        <w:t xml:space="preserve"> urban </w:t>
      </w:r>
      <w:r w:rsidR="00A46E36">
        <w:rPr>
          <w:rFonts w:ascii="Calibri" w:hAnsi="Calibri" w:cs="Calibri"/>
        </w:rPr>
        <w:t>land-use</w:t>
      </w:r>
      <w:r w:rsidR="00A46E36" w:rsidRPr="00424860">
        <w:rPr>
          <w:rFonts w:ascii="Calibri" w:hAnsi="Calibri" w:cs="Calibri"/>
        </w:rPr>
        <w:t xml:space="preserve"> </w:t>
      </w:r>
      <w:r w:rsidR="00873343">
        <w:rPr>
          <w:rFonts w:ascii="Calibri" w:hAnsi="Calibri" w:cs="Calibri"/>
        </w:rPr>
        <w:t>for</w:t>
      </w:r>
      <w:r w:rsidR="00873343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42B53646" w:rsidR="009E4CC5" w:rsidRPr="00424860" w:rsidRDefault="00E671E7" w:rsidP="00D71802">
      <w:pPr>
        <w:keepNext/>
        <w:spacing w:after="0" w:line="276" w:lineRule="auto"/>
      </w:pPr>
      <w:r w:rsidRPr="00E671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2FDA5" wp14:editId="23CD1227">
            <wp:extent cx="2613803" cy="156966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29" cy="15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1F696949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20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20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 (MSE)</w:t>
      </w:r>
      <w:r w:rsidRPr="00F12975">
        <w:rPr>
          <w:i w:val="0"/>
          <w:iCs w:val="0"/>
        </w:rPr>
        <w:t xml:space="preserve"> </w:t>
      </w:r>
      <w:r w:rsidR="002F59E8">
        <w:rPr>
          <w:i w:val="0"/>
          <w:iCs w:val="0"/>
        </w:rPr>
        <w:t>of</w:t>
      </w:r>
      <w:r w:rsidRPr="00F12975">
        <w:rPr>
          <w:i w:val="0"/>
          <w:iCs w:val="0"/>
        </w:rPr>
        <w:t xml:space="preserve"> </w:t>
      </w:r>
      <w:r w:rsidR="00CD71CA" w:rsidRPr="00F12975">
        <w:rPr>
          <w:i w:val="0"/>
          <w:iCs w:val="0"/>
        </w:rPr>
        <w:t>U-Net</w:t>
      </w:r>
      <w:r w:rsidR="00D21213">
        <w:rPr>
          <w:i w:val="0"/>
          <w:iCs w:val="0"/>
        </w:rPr>
        <w:t>-A</w:t>
      </w:r>
      <w:r w:rsidR="005376B0" w:rsidRPr="00F12975">
        <w:rPr>
          <w:i w:val="0"/>
          <w:iCs w:val="0"/>
        </w:rPr>
        <w:t xml:space="preserve"> </w:t>
      </w:r>
      <w:r w:rsidR="00BC30ED">
        <w:rPr>
          <w:i w:val="0"/>
          <w:iCs w:val="0"/>
        </w:rPr>
        <w:t>trained on</w:t>
      </w:r>
      <w:r w:rsidR="00EA4640" w:rsidRPr="00EA4640">
        <w:rPr>
          <w:i w:val="0"/>
          <w:iCs w:val="0"/>
        </w:rPr>
        <w:t xml:space="preserve"> historical urban </w:t>
      </w:r>
      <w:r w:rsidR="00BA76D7">
        <w:rPr>
          <w:i w:val="0"/>
          <w:iCs w:val="0"/>
        </w:rPr>
        <w:t>land-use</w:t>
      </w:r>
      <w:r w:rsidR="00EA4640" w:rsidRPr="00EA4640">
        <w:rPr>
          <w:i w:val="0"/>
          <w:iCs w:val="0"/>
        </w:rPr>
        <w:t xml:space="preserve"> maps </w:t>
      </w:r>
      <w:r w:rsidR="00833E3E">
        <w:rPr>
          <w:i w:val="0"/>
          <w:iCs w:val="0"/>
        </w:rPr>
        <w:t>for</w:t>
      </w:r>
      <w:r w:rsidR="00EA4640" w:rsidRPr="00EA4640">
        <w:rPr>
          <w:i w:val="0"/>
          <w:iCs w:val="0"/>
        </w:rPr>
        <w:t xml:space="preserve"> 1994 and 2006</w:t>
      </w:r>
      <w:r w:rsidR="00D21213">
        <w:rPr>
          <w:i w:val="0"/>
          <w:iCs w:val="0"/>
        </w:rPr>
        <w:t xml:space="preserve"> under different </w:t>
      </w:r>
      <w:r w:rsidR="00EA5CB0">
        <w:rPr>
          <w:i w:val="0"/>
          <w:iCs w:val="0"/>
        </w:rPr>
        <w:t>number of training epochs</w:t>
      </w:r>
      <w:r w:rsidR="005376B0" w:rsidRPr="00F12975">
        <w:rPr>
          <w:i w:val="0"/>
          <w:iCs w:val="0"/>
        </w:rPr>
        <w:t>.</w:t>
      </w:r>
      <w:r w:rsidR="00795CD0">
        <w:rPr>
          <w:i w:val="0"/>
          <w:iCs w:val="0"/>
        </w:rPr>
        <w:t xml:space="preserve"> </w:t>
      </w:r>
    </w:p>
    <w:p w14:paraId="6522BDE7" w14:textId="026193E0" w:rsidR="00C21891" w:rsidRPr="00424860" w:rsidRDefault="003D5DD8" w:rsidP="00C21891">
      <w:pPr>
        <w:spacing w:line="276" w:lineRule="auto"/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</w:t>
      </w:r>
      <w:r w:rsidR="00C5065F" w:rsidRPr="003D5DD8">
        <w:rPr>
          <w:rFonts w:ascii="Calibri" w:hAnsi="Calibri" w:cs="Calibri"/>
          <w:i/>
        </w:rPr>
        <w:t>-Net</w:t>
      </w:r>
      <w:r w:rsidR="00A46E36" w:rsidRPr="003D5DD8">
        <w:rPr>
          <w:rFonts w:ascii="Calibri" w:hAnsi="Calibri" w:cs="Calibri"/>
          <w:i/>
        </w:rPr>
        <w:t>-A</w:t>
      </w:r>
      <w:r w:rsidR="00C5065F"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="00C5065F"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r w:rsidR="00C759E6">
        <w:rPr>
          <w:rFonts w:ascii="Calibri" w:hAnsi="Calibri" w:cs="Calibri"/>
        </w:rPr>
        <w:t>land-use</w:t>
      </w:r>
      <w:r w:rsidR="00C759E6" w:rsidRPr="00424860">
        <w:rPr>
          <w:rFonts w:ascii="Calibri" w:hAnsi="Calibri" w:cs="Calibri"/>
        </w:rPr>
        <w:t xml:space="preserve"> </w:t>
      </w:r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2852B2" w:rsidRPr="005A6307">
        <w:t>Fig</w:t>
      </w:r>
      <w:r w:rsidR="002852B2">
        <w:t>.</w:t>
      </w:r>
      <w:r w:rsidR="002852B2" w:rsidRPr="005A6307">
        <w:t xml:space="preserve"> </w:t>
      </w:r>
      <w:r w:rsidR="002852B2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2852B2" w:rsidRPr="005A6307">
        <w:t>Fig</w:t>
      </w:r>
      <w:r w:rsidR="002852B2">
        <w:t>.</w:t>
      </w:r>
      <w:r w:rsidR="002852B2" w:rsidRPr="005A6307">
        <w:t xml:space="preserve"> </w:t>
      </w:r>
      <w:r w:rsidR="002852B2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</w:t>
      </w:r>
      <w:r w:rsidR="003B083D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commentRangeStart w:id="21"/>
      <w:r w:rsidR="0085241D">
        <w:rPr>
          <w:rFonts w:ascii="Calibri" w:hAnsi="Calibri" w:cs="Calibri"/>
        </w:rPr>
        <w:t>distinguish</w:t>
      </w:r>
      <w:r w:rsidR="0085241D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</w:t>
      </w:r>
      <w:r w:rsidR="0085241D">
        <w:rPr>
          <w:rFonts w:ascii="Calibri" w:hAnsi="Calibri" w:cs="Calibri"/>
        </w:rPr>
        <w:t xml:space="preserve">from </w:t>
      </w:r>
      <w:r w:rsidR="004B763F" w:rsidRPr="00424860">
        <w:rPr>
          <w:rFonts w:ascii="Calibri" w:hAnsi="Calibri" w:cs="Calibri"/>
        </w:rPr>
        <w:t>small villages</w:t>
      </w:r>
      <w:commentRangeEnd w:id="21"/>
      <w:r w:rsidR="0085241D">
        <w:rPr>
          <w:rStyle w:val="CommentReference"/>
          <w:rFonts w:ascii="Times New Roman" w:hAnsi="Times New Roman"/>
          <w:lang w:val="en-GB"/>
        </w:rPr>
        <w:commentReference w:id="21"/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413C9B" w:rsidRPr="00424860">
        <w:rPr>
          <w:rFonts w:ascii="Calibri" w:hAnsi="Calibri" w:cs="Calibri"/>
        </w:rPr>
        <w:t xml:space="preserve"> and </w:t>
      </w:r>
      <w:r w:rsidR="00E06886" w:rsidRPr="00424860">
        <w:rPr>
          <w:rFonts w:ascii="Calibri" w:hAnsi="Calibri" w:cs="Calibri"/>
        </w:rPr>
        <w:t>identif</w:t>
      </w:r>
      <w:r w:rsidR="00E06886">
        <w:rPr>
          <w:rFonts w:ascii="Calibri" w:hAnsi="Calibri" w:cs="Calibri"/>
        </w:rPr>
        <w:t>y</w:t>
      </w:r>
      <w:r w:rsidR="00E06886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</w:t>
      </w:r>
      <w:r w:rsidR="006B6C46" w:rsidRPr="00424860">
        <w:rPr>
          <w:rFonts w:ascii="Calibri" w:hAnsi="Calibri" w:cs="Calibri"/>
        </w:rPr>
        <w:lastRenderedPageBreak/>
        <w:t xml:space="preserve">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r w:rsidR="00782053">
        <w:rPr>
          <w:rFonts w:ascii="Calibri" w:hAnsi="Calibri" w:cs="Calibri"/>
        </w:rPr>
        <w:t>urban land-use pixels</w:t>
      </w:r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5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6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7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8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9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0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1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2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3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4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5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6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7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8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9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0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1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2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3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4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5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6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7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8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9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0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1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2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3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4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5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6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7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8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9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0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1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2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5B35FCE7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22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22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0975B8" w:rsidRPr="005A6307">
        <w:rPr>
          <w:i w:val="0"/>
          <w:iCs w:val="0"/>
        </w:rPr>
        <w:t>.</w:t>
      </w:r>
      <w:r w:rsidR="000975B8" w:rsidRPr="005A6307">
        <w:rPr>
          <w:rFonts w:ascii="Calibri" w:hAnsi="Calibri" w:cs="Calibri"/>
          <w:i w:val="0"/>
          <w:iCs w:val="0"/>
        </w:rPr>
        <w:t xml:space="preserve"> The last activation map of each layer was used to visualize its pattern recognition capability.</w:t>
      </w:r>
      <w:r w:rsidR="00A9634F" w:rsidRPr="005A6307">
        <w:rPr>
          <w:i w:val="0"/>
          <w:iCs w:val="0"/>
        </w:rPr>
        <w:t xml:space="preserve">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</w:t>
      </w:r>
      <w:r w:rsidR="00787281">
        <w:rPr>
          <w:i w:val="0"/>
          <w:iCs w:val="0"/>
        </w:rPr>
        <w:t>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087C08EA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1A5CE5">
        <w:t>(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2852B2" w:rsidRPr="00C7258F">
        <w:t>Fig</w:t>
      </w:r>
      <w:r w:rsidR="002852B2">
        <w:t>.</w:t>
      </w:r>
      <w:r w:rsidR="002852B2" w:rsidRPr="00C7258F">
        <w:t xml:space="preserve"> </w:t>
      </w:r>
      <w:r w:rsidR="002852B2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r w:rsidR="001A5CE5">
        <w:t>)</w:t>
      </w:r>
      <w:r w:rsidR="00D63A69" w:rsidRPr="00424860">
        <w:t xml:space="preserve"> </w:t>
      </w:r>
      <w:r w:rsidR="00B74F0A">
        <w:t xml:space="preserve">illustrates the gravity effect where </w:t>
      </w:r>
      <w:r w:rsidR="001A5CE5">
        <w:t>p</w:t>
      </w:r>
      <w:r w:rsidR="593782F3" w:rsidRPr="00424860">
        <w:t>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</w:t>
      </w:r>
      <w:r w:rsidR="00B74F0A">
        <w:t xml:space="preserve"> urban</w:t>
      </w:r>
      <w:r w:rsidR="004B270D" w:rsidRPr="00424860">
        <w:t xml:space="preserve"> transition potential </w:t>
      </w:r>
      <w:r w:rsidR="000015AA" w:rsidRPr="00424860">
        <w:t xml:space="preserve">than </w:t>
      </w:r>
      <w:r w:rsidR="00435229">
        <w:t xml:space="preserve">those </w:t>
      </w:r>
      <w:r w:rsidR="00B74F0A">
        <w:t>near</w:t>
      </w:r>
      <w:r w:rsidR="00435229">
        <w:t xml:space="preserve"> </w:t>
      </w:r>
      <w:r w:rsidR="000015AA" w:rsidRPr="00424860">
        <w:t>small</w:t>
      </w:r>
      <w:r w:rsidR="00B74F0A">
        <w:t>er</w:t>
      </w:r>
      <w:r w:rsidR="000015AA" w:rsidRPr="00424860">
        <w:t xml:space="preserve">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C957CD">
        <w:t>x</w:t>
      </w:r>
      <w:r w:rsidR="00BE4666" w:rsidRPr="00424860">
        <w:t xml:space="preserve">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0015AA" w:rsidRPr="00424860">
        <w:t xml:space="preserve"> </w:t>
      </w:r>
      <w:r w:rsidR="00B34EB9" w:rsidRPr="00424860">
        <w:t xml:space="preserve">while </w:t>
      </w:r>
      <w:r w:rsidR="00A4759D">
        <w:t xml:space="preserve">much smaller areas </w:t>
      </w:r>
      <w:r w:rsidR="00915270" w:rsidRPr="00424860">
        <w:t xml:space="preserve">at the </w:t>
      </w:r>
      <w:r w:rsidR="000B37C5" w:rsidRPr="00424860">
        <w:t>edges of nearby villages</w:t>
      </w:r>
      <w:r w:rsidR="00FA02D5">
        <w:t xml:space="preserve"> exhibited high transition potential</w:t>
      </w:r>
      <w:r w:rsidR="000B37C5" w:rsidRPr="00424860">
        <w:t>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</w:t>
      </w:r>
      <w:r w:rsidR="00FA02D5">
        <w:t>near</w:t>
      </w:r>
      <w:r w:rsidR="008F11D9" w:rsidRPr="00424860">
        <w:t xml:space="preserve"> </w:t>
      </w:r>
      <w:r w:rsidR="003B5646" w:rsidRPr="00424860">
        <w:t>Yang</w:t>
      </w:r>
      <w:r w:rsidR="003B5646">
        <w:t>y</w:t>
      </w:r>
      <w:r w:rsidR="003B5646" w:rsidRPr="00424860">
        <w:t xml:space="preserve">uan </w:t>
      </w:r>
      <w:r w:rsidR="00793025" w:rsidRPr="00424860">
        <w:t xml:space="preserve">and </w:t>
      </w:r>
      <w:r w:rsidR="003B5646" w:rsidRPr="00424860">
        <w:t>Du</w:t>
      </w:r>
      <w:r w:rsidR="003B5646">
        <w:t>l</w:t>
      </w:r>
      <w:r w:rsidR="003B5646" w:rsidRPr="00424860">
        <w:t>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lastRenderedPageBreak/>
        <w:t xml:space="preserve">well </w:t>
      </w:r>
      <w:r w:rsidR="00B043C9" w:rsidRPr="00424860">
        <w:t xml:space="preserve">in the transition potential map. For example, </w:t>
      </w:r>
      <w:r w:rsidR="0047482A">
        <w:t xml:space="preserve">development along </w:t>
      </w:r>
      <w:r w:rsidR="00FC43D7" w:rsidRPr="00424860">
        <w:t xml:space="preserve">roads in </w:t>
      </w:r>
      <w:r w:rsidR="00C957CD" w:rsidRPr="00424860">
        <w:t>Yang</w:t>
      </w:r>
      <w:r w:rsidR="00C957CD">
        <w:t>k</w:t>
      </w:r>
      <w:r w:rsidR="00C957CD" w:rsidRPr="00424860">
        <w:t xml:space="preserve">ou </w:t>
      </w:r>
      <w:r w:rsidR="00793025" w:rsidRPr="00424860">
        <w:t>Zhen</w:t>
      </w:r>
      <w:r w:rsidR="00FC43D7" w:rsidRPr="00424860">
        <w:t xml:space="preserve"> </w:t>
      </w:r>
      <w:r w:rsidR="00450D56" w:rsidRPr="00424860">
        <w:t xml:space="preserve">and </w:t>
      </w:r>
      <w:r w:rsidR="00C957CD" w:rsidRPr="00424860">
        <w:t>Hui</w:t>
      </w:r>
      <w:r w:rsidR="00C957CD">
        <w:t>j</w:t>
      </w:r>
      <w:r w:rsidR="00C957CD" w:rsidRPr="00424860">
        <w:t xml:space="preserve">i </w:t>
      </w:r>
      <w:r w:rsidR="00793025" w:rsidRPr="00424860">
        <w:t xml:space="preserve">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r w:rsidR="00BC7F3B">
        <w:t xml:space="preserve">land-use </w:t>
      </w:r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393AB55D" w:rsidR="00E60DD0" w:rsidRPr="00424860" w:rsidRDefault="006D41AE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CFF3624" wp14:editId="20CB222E">
            <wp:extent cx="5223408" cy="641670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42" cy="642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4FB9CE88" w:rsidR="00394A6D" w:rsidRPr="00C7258F" w:rsidRDefault="00E60DD0" w:rsidP="00E60DD0">
      <w:pPr>
        <w:pStyle w:val="Caption"/>
        <w:rPr>
          <w:i w:val="0"/>
          <w:iCs w:val="0"/>
        </w:rPr>
      </w:pPr>
      <w:bookmarkStart w:id="23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9</w:t>
      </w:r>
      <w:r w:rsidRPr="00C7258F">
        <w:rPr>
          <w:i w:val="0"/>
          <w:iCs w:val="0"/>
        </w:rPr>
        <w:fldChar w:fldCharType="end"/>
      </w:r>
      <w:bookmarkEnd w:id="23"/>
      <w:r w:rsidRPr="00C7258F">
        <w:rPr>
          <w:i w:val="0"/>
          <w:iCs w:val="0"/>
        </w:rPr>
        <w:t xml:space="preserve">. </w:t>
      </w:r>
      <w:r w:rsidR="00962FB2">
        <w:rPr>
          <w:i w:val="0"/>
          <w:iCs w:val="0"/>
        </w:rPr>
        <w:t>U</w:t>
      </w:r>
      <w:r w:rsidR="00962FB2" w:rsidRPr="00C7258F">
        <w:rPr>
          <w:i w:val="0"/>
          <w:iCs w:val="0"/>
        </w:rPr>
        <w:t xml:space="preserve">rban </w:t>
      </w:r>
      <w:r w:rsidR="00962FB2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962FB2">
        <w:rPr>
          <w:i w:val="0"/>
          <w:iCs w:val="0"/>
        </w:rPr>
        <w:t xml:space="preserve">for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r w:rsidR="00BC7F3B">
        <w:rPr>
          <w:i w:val="0"/>
          <w:iCs w:val="0"/>
        </w:rPr>
        <w:t xml:space="preserve">land-use </w:t>
      </w:r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</w:p>
    <w:p w14:paraId="3CCA1C2A" w14:textId="7ADD2034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r w:rsidR="00BA76D7">
        <w:t>land-use</w:t>
      </w:r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2852B2" w:rsidRPr="00B13156">
        <w:t>Fig</w:t>
      </w:r>
      <w:r w:rsidR="002852B2">
        <w:t>.</w:t>
      </w:r>
      <w:r w:rsidR="002852B2" w:rsidRPr="00B13156">
        <w:t xml:space="preserve"> </w:t>
      </w:r>
      <w:r w:rsidR="002852B2">
        <w:rPr>
          <w:i/>
          <w:iCs/>
          <w:noProof/>
        </w:rPr>
        <w:t>10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r w:rsidR="009F4166">
        <w:t xml:space="preserve">planned </w:t>
      </w:r>
      <w:r w:rsidR="00FF72CC" w:rsidRPr="00424860">
        <w:t>new developments</w:t>
      </w:r>
      <w:r w:rsidR="006E3DF3" w:rsidRPr="00424860">
        <w:t xml:space="preserve">. </w:t>
      </w:r>
      <w:r w:rsidR="00ED2F8E">
        <w:t>Many</w:t>
      </w:r>
      <w:r w:rsidR="00ED2F8E" w:rsidRPr="00424860">
        <w:t xml:space="preserve"> </w:t>
      </w:r>
      <w:r w:rsidR="0038523A" w:rsidRPr="00424860">
        <w:t xml:space="preserve">of the missed urban </w:t>
      </w:r>
      <w:r w:rsidR="00ED2F8E">
        <w:t xml:space="preserve">areas </w:t>
      </w:r>
      <w:r w:rsidR="0038523A" w:rsidRPr="00424860">
        <w:t xml:space="preserve">occurred some distance from the original urban areas, such as the newly developed </w:t>
      </w:r>
      <w:r w:rsidR="00106324">
        <w:t>areas of</w:t>
      </w:r>
      <w:r w:rsidR="0038523A" w:rsidRPr="00424860">
        <w:t xml:space="preserve"> </w:t>
      </w:r>
      <w:r w:rsidR="001E4AAF" w:rsidRPr="00424860">
        <w:t>Bin</w:t>
      </w:r>
      <w:r w:rsidR="006D0A86">
        <w:t>hai</w:t>
      </w:r>
      <w:r w:rsidR="001E4AAF" w:rsidRPr="00424860">
        <w:t xml:space="preserve"> Zhen, </w:t>
      </w:r>
      <w:r w:rsidR="0038523A" w:rsidRPr="00424860">
        <w:t>Yang</w:t>
      </w:r>
      <w:r w:rsidR="006D0A86">
        <w:t>kou</w:t>
      </w:r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6D0A86">
        <w:t>cheng</w:t>
      </w:r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AC0F2D">
        <w:t>separated</w:t>
      </w:r>
      <w:r w:rsidR="00AB563F" w:rsidRPr="00424860">
        <w:t xml:space="preserve"> </w:t>
      </w:r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lastRenderedPageBreak/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B40F65">
        <w:t xml:space="preserve"> </w:t>
      </w:r>
      <w:r w:rsidR="005B16FE" w:rsidRPr="00424860">
        <w:t xml:space="preserve">linear features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D0A86">
        <w:t>ling</w:t>
      </w:r>
      <w:r w:rsidR="006618CC" w:rsidRPr="00424860">
        <w:t xml:space="preserve"> Xiang, </w:t>
      </w:r>
      <w:r w:rsidR="005A36B8" w:rsidRPr="00424860">
        <w:t>Gao</w:t>
      </w:r>
      <w:r w:rsidR="006D0A86">
        <w:t>gou</w:t>
      </w:r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6D0A86">
        <w:t>ji</w:t>
      </w:r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48318BAC" w:rsidR="00426D32" w:rsidRPr="00424860" w:rsidRDefault="00E6356C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30C9B218" wp14:editId="2419681B">
            <wp:extent cx="5270869" cy="669340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40" cy="66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13A2AF2F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24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10</w:t>
      </w:r>
      <w:r w:rsidRPr="00B13156">
        <w:rPr>
          <w:i w:val="0"/>
          <w:iCs w:val="0"/>
        </w:rPr>
        <w:fldChar w:fldCharType="end"/>
      </w:r>
      <w:bookmarkEnd w:id="24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0967699F" w:rsidR="00960DCE" w:rsidRPr="00424860" w:rsidRDefault="00980B92" w:rsidP="00D71802">
      <w:pPr>
        <w:spacing w:line="276" w:lineRule="auto"/>
      </w:pPr>
      <w:r>
        <w:t>C</w:t>
      </w:r>
      <w:r w:rsidR="00E3488F">
        <w:t>ompar</w:t>
      </w:r>
      <w:r w:rsidR="000225F9">
        <w:t>ison</w:t>
      </w:r>
      <w:r w:rsidRPr="00980B92">
        <w:t xml:space="preserve"> </w:t>
      </w:r>
      <w:r>
        <w:t xml:space="preserve">of </w:t>
      </w:r>
      <w:r w:rsidR="00104A12">
        <w:t>accuracy m</w:t>
      </w:r>
      <w:r w:rsidRPr="00424860">
        <w:t>etrics</w:t>
      </w:r>
      <w:r w:rsidR="000225F9">
        <w:t xml:space="preserve"> between</w:t>
      </w:r>
      <w:r w:rsidR="00B073A5" w:rsidRPr="00424860">
        <w:t xml:space="preserve"> </w:t>
      </w:r>
      <w:r w:rsidR="00C5507E" w:rsidRPr="00424860">
        <w:t xml:space="preserve">the </w:t>
      </w:r>
      <w:r w:rsidR="00953CF8">
        <w:t>output</w:t>
      </w:r>
      <w:r w:rsidR="00104A12" w:rsidRPr="00424860">
        <w:t xml:space="preserve"> </w:t>
      </w:r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r w:rsidR="000225F9">
        <w:t>and</w:t>
      </w:r>
      <w:r w:rsidR="000225F9" w:rsidRPr="00424860">
        <w:t xml:space="preserve"> </w:t>
      </w:r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r w:rsidR="00953CF8">
        <w:t>for 20</w:t>
      </w:r>
      <w:r w:rsidR="00E90B9D">
        <w:t xml:space="preserve">18 </w:t>
      </w:r>
      <w:r w:rsidR="00757B53">
        <w:t>is</w:t>
      </w:r>
      <w:r w:rsidR="00757B53" w:rsidRPr="00424860">
        <w:t xml:space="preserve"> </w:t>
      </w:r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2852B2" w:rsidRPr="00697141">
        <w:t>Fig</w:t>
      </w:r>
      <w:r w:rsidR="002852B2">
        <w:t>.</w:t>
      </w:r>
      <w:r w:rsidR="002852B2" w:rsidRPr="00697141">
        <w:t xml:space="preserve"> </w:t>
      </w:r>
      <w:r w:rsidR="002852B2">
        <w:rPr>
          <w:i/>
          <w:iCs/>
          <w:noProof/>
        </w:rPr>
        <w:t>11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</w:t>
      </w:r>
      <w:r w:rsidR="00BA76D7">
        <w:t>land-use</w:t>
      </w:r>
      <w:r w:rsidR="007C3319" w:rsidRPr="00424860">
        <w:t xml:space="preserve">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3727503D" w:rsidR="00007605" w:rsidRPr="00424860" w:rsidRDefault="007E3C9A" w:rsidP="00D71802">
      <w:pPr>
        <w:keepNext/>
        <w:spacing w:after="0" w:line="276" w:lineRule="auto"/>
      </w:pPr>
      <w:r w:rsidRPr="007E3C9A">
        <w:lastRenderedPageBreak/>
        <w:t xml:space="preserve"> </w:t>
      </w:r>
      <w:r w:rsidR="001C1388">
        <w:rPr>
          <w:noProof/>
        </w:rPr>
        <w:drawing>
          <wp:inline distT="0" distB="0" distL="0" distR="0" wp14:anchorId="5E351008" wp14:editId="4B0DFCB7">
            <wp:extent cx="5771791" cy="1850746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6"/>
                    <a:stretch/>
                  </pic:blipFill>
                  <pic:spPr bwMode="auto">
                    <a:xfrm>
                      <a:off x="0" y="0"/>
                      <a:ext cx="5794908" cy="185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3314" w14:textId="1A1F9E85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25" w:name="_Ref81460956"/>
      <w:bookmarkStart w:id="26" w:name="_Ref88476125"/>
      <w:commentRangeStart w:id="27"/>
      <w:commentRangeStart w:id="28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11</w:t>
      </w:r>
      <w:r w:rsidRPr="00697141">
        <w:rPr>
          <w:i w:val="0"/>
          <w:iCs w:val="0"/>
        </w:rPr>
        <w:fldChar w:fldCharType="end"/>
      </w:r>
      <w:bookmarkEnd w:id="25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</w:t>
      </w:r>
      <w:r w:rsidR="0072557A">
        <w:rPr>
          <w:i w:val="0"/>
          <w:iCs w:val="0"/>
        </w:rPr>
        <w:t xml:space="preserve">Each dot </w:t>
      </w:r>
      <w:r w:rsidR="00144794">
        <w:rPr>
          <w:i w:val="0"/>
          <w:iCs w:val="0"/>
        </w:rPr>
        <w:t xml:space="preserve">refers to a record </w:t>
      </w:r>
      <w:r w:rsidR="00FA17DF">
        <w:rPr>
          <w:i w:val="0"/>
          <w:iCs w:val="0"/>
        </w:rPr>
        <w:t>computed f</w:t>
      </w:r>
      <w:r w:rsidR="005A16CF">
        <w:rPr>
          <w:i w:val="0"/>
          <w:iCs w:val="0"/>
        </w:rPr>
        <w:t>ro</w:t>
      </w:r>
      <w:r w:rsidR="00FA17DF">
        <w:rPr>
          <w:i w:val="0"/>
          <w:iCs w:val="0"/>
        </w:rPr>
        <w:t>m</w:t>
      </w:r>
      <w:r w:rsidR="00144794">
        <w:rPr>
          <w:i w:val="0"/>
          <w:iCs w:val="0"/>
        </w:rPr>
        <w:t xml:space="preserve"> a prefecture in </w:t>
      </w:r>
      <w:r w:rsidR="001B7EEB">
        <w:rPr>
          <w:i w:val="0"/>
          <w:iCs w:val="0"/>
        </w:rPr>
        <w:t>the study area</w:t>
      </w:r>
      <w:r w:rsidR="00144794">
        <w:rPr>
          <w:i w:val="0"/>
          <w:iCs w:val="0"/>
        </w:rPr>
        <w:t xml:space="preserve">. </w:t>
      </w:r>
      <w:r w:rsidR="00044E81" w:rsidRPr="00697141">
        <w:rPr>
          <w:i w:val="0"/>
          <w:iCs w:val="0"/>
        </w:rPr>
        <w:t xml:space="preserve">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 xml:space="preserve">the ribbon is </w:t>
      </w:r>
      <w:commentRangeStart w:id="29"/>
      <w:commentRangeStart w:id="30"/>
      <w:r w:rsidR="00044E81" w:rsidRPr="00697141">
        <w:rPr>
          <w:i w:val="0"/>
          <w:iCs w:val="0"/>
        </w:rPr>
        <w:t>the confidence interval (95%) of the</w:t>
      </w:r>
      <w:r w:rsidR="00687AFF">
        <w:rPr>
          <w:i w:val="0"/>
          <w:iCs w:val="0"/>
        </w:rPr>
        <w:t xml:space="preserve"> mean</w:t>
      </w:r>
      <w:r w:rsidR="00F05639">
        <w:rPr>
          <w:i w:val="0"/>
          <w:iCs w:val="0"/>
        </w:rPr>
        <w:t xml:space="preserve"> for the fitted</w:t>
      </w:r>
      <w:r w:rsidR="00044E81" w:rsidRPr="00697141">
        <w:rPr>
          <w:i w:val="0"/>
          <w:iCs w:val="0"/>
        </w:rPr>
        <w:t xml:space="preserve"> linear </w:t>
      </w:r>
      <w:r w:rsidR="00F05639">
        <w:rPr>
          <w:i w:val="0"/>
          <w:iCs w:val="0"/>
        </w:rPr>
        <w:t xml:space="preserve">regression </w:t>
      </w:r>
      <w:commentRangeEnd w:id="29"/>
      <w:r w:rsidR="009350DB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9"/>
      </w:r>
      <w:commentRangeEnd w:id="30"/>
      <w:r w:rsidR="00151BBB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30"/>
      </w:r>
      <w:r w:rsidR="00044E81" w:rsidRPr="00697141">
        <w:rPr>
          <w:i w:val="0"/>
          <w:iCs w:val="0"/>
        </w:rPr>
        <w:t>.</w:t>
      </w:r>
      <w:bookmarkEnd w:id="26"/>
      <w:commentRangeEnd w:id="27"/>
      <w:r w:rsidR="00DE41F5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7"/>
      </w:r>
      <w:commentRangeEnd w:id="28"/>
      <w:r w:rsidR="001D360A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8"/>
      </w:r>
    </w:p>
    <w:p w14:paraId="71279E28" w14:textId="2CC3B075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r w:rsidR="00BA76D7">
        <w:rPr>
          <w:rFonts w:ascii="Calibri" w:hAnsi="Calibri" w:cs="Calibri"/>
        </w:rPr>
        <w:t>land-use</w:t>
      </w:r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r w:rsidR="00F84D04">
        <w:rPr>
          <w:rFonts w:ascii="Calibri" w:hAnsi="Calibri" w:cs="Calibri"/>
        </w:rPr>
        <w:t xml:space="preserve">also </w:t>
      </w:r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2852B2" w:rsidRPr="00697141">
        <w:t>Fig</w:t>
      </w:r>
      <w:r w:rsidR="002852B2">
        <w:t>.</w:t>
      </w:r>
      <w:r w:rsidR="002852B2" w:rsidRPr="00697141">
        <w:t xml:space="preserve"> </w:t>
      </w:r>
      <w:r w:rsidR="002852B2">
        <w:rPr>
          <w:i/>
          <w:iCs/>
          <w:noProof/>
        </w:rPr>
        <w:t>11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F84D04">
        <w:rPr>
          <w:rFonts w:ascii="Calibri" w:hAnsi="Calibri" w:cs="Calibri"/>
        </w:rPr>
        <w:t>patch number</w:t>
      </w:r>
      <w:r w:rsidR="00F84D04" w:rsidRPr="00424860">
        <w:rPr>
          <w:rFonts w:ascii="Calibri" w:hAnsi="Calibri" w:cs="Calibri"/>
        </w:rPr>
        <w:t xml:space="preserve"> </w:t>
      </w:r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r w:rsidR="00D22F63">
        <w:rPr>
          <w:rFonts w:ascii="Calibri" w:hAnsi="Calibri" w:cs="Calibri"/>
        </w:rPr>
        <w:t xml:space="preserve">actual </w:t>
      </w:r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 xml:space="preserve">development </w:t>
      </w:r>
      <w:r w:rsidR="00D22F63">
        <w:rPr>
          <w:rFonts w:ascii="Calibri" w:hAnsi="Calibri" w:cs="Calibri"/>
        </w:rPr>
        <w:t>depicted in the reference</w:t>
      </w:r>
      <w:r w:rsidR="00D22F63" w:rsidRPr="00424860">
        <w:rPr>
          <w:rFonts w:ascii="Calibri" w:hAnsi="Calibri" w:cs="Calibri"/>
        </w:rPr>
        <w:t xml:space="preserve"> </w:t>
      </w:r>
      <w:r w:rsidR="00D22F63">
        <w:rPr>
          <w:rFonts w:ascii="Calibri" w:hAnsi="Calibri" w:cs="Calibri"/>
        </w:rPr>
        <w:t xml:space="preserve">map </w:t>
      </w:r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3F69B4E0" w:rsidR="00FC783D" w:rsidRPr="00424860" w:rsidRDefault="00C42A88" w:rsidP="00D71802">
      <w:pPr>
        <w:spacing w:line="276" w:lineRule="auto"/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U-Net-B</w:t>
      </w:r>
      <w:r>
        <w:rPr>
          <w:rFonts w:ascii="Calibri" w:hAnsi="Calibri" w:cs="Calibri"/>
        </w:rPr>
        <w:t xml:space="preserve"> </w:t>
      </w:r>
      <w:r w:rsidR="00DF7943">
        <w:rPr>
          <w:rFonts w:ascii="Calibri" w:hAnsi="Calibri" w:cs="Calibri"/>
        </w:rPr>
        <w:t xml:space="preserve">was </w:t>
      </w:r>
      <w:r w:rsidR="008F38E6">
        <w:rPr>
          <w:rFonts w:ascii="Calibri" w:hAnsi="Calibri" w:cs="Calibri"/>
        </w:rPr>
        <w:t>developed</w:t>
      </w:r>
      <w:r w:rsidR="00DF7943">
        <w:rPr>
          <w:rFonts w:ascii="Calibri" w:hAnsi="Calibri" w:cs="Calibri"/>
        </w:rPr>
        <w:t xml:space="preserve"> </w:t>
      </w:r>
      <w:r w:rsidR="00D25DF0">
        <w:rPr>
          <w:rFonts w:ascii="Calibri" w:hAnsi="Calibri" w:cs="Calibri"/>
        </w:rPr>
        <w:t>with</w:t>
      </w:r>
      <w:r w:rsidR="00DF7943">
        <w:rPr>
          <w:rFonts w:ascii="Calibri" w:hAnsi="Calibri" w:cs="Calibri"/>
        </w:rPr>
        <w:t xml:space="preserve"> the same process as </w:t>
      </w:r>
      <w:r w:rsidR="00DF7943" w:rsidRPr="003D5DD8">
        <w:rPr>
          <w:rFonts w:ascii="Calibri" w:hAnsi="Calibri" w:cs="Calibri"/>
          <w:i/>
        </w:rPr>
        <w:t>U-Net-A</w:t>
      </w:r>
      <w:r w:rsidR="00DF7943">
        <w:rPr>
          <w:rFonts w:ascii="Calibri" w:hAnsi="Calibri" w:cs="Calibri"/>
        </w:rPr>
        <w:t xml:space="preserve"> </w:t>
      </w:r>
      <w:r w:rsidR="00F22CD0">
        <w:rPr>
          <w:rFonts w:ascii="Calibri" w:hAnsi="Calibri" w:cs="Calibri"/>
        </w:rPr>
        <w:t xml:space="preserve">except </w:t>
      </w:r>
      <w:r w:rsidR="007D1000">
        <w:rPr>
          <w:rFonts w:ascii="Calibri" w:hAnsi="Calibri" w:cs="Calibri"/>
        </w:rPr>
        <w:t>for taking</w:t>
      </w:r>
      <w:r w:rsidR="00F22CD0">
        <w:rPr>
          <w:rFonts w:ascii="Calibri" w:hAnsi="Calibri" w:cs="Calibri"/>
        </w:rPr>
        <w:t xml:space="preserve"> urban land-use </w:t>
      </w:r>
      <w:r w:rsidR="007D1000">
        <w:rPr>
          <w:rFonts w:ascii="Calibri" w:hAnsi="Calibri" w:cs="Calibri"/>
        </w:rPr>
        <w:t>in</w:t>
      </w:r>
      <w:r w:rsidR="008F38E6">
        <w:rPr>
          <w:rFonts w:ascii="Calibri" w:hAnsi="Calibri" w:cs="Calibri"/>
        </w:rPr>
        <w:t xml:space="preserve"> 2006 and 2018 for training</w:t>
      </w:r>
      <w:r w:rsidR="00E624EF">
        <w:rPr>
          <w:rFonts w:ascii="Calibri" w:hAnsi="Calibri" w:cs="Calibri"/>
        </w:rPr>
        <w:t xml:space="preserve"> and </w:t>
      </w:r>
      <w:r w:rsidR="005E2984" w:rsidRPr="00424860">
        <w:rPr>
          <w:rFonts w:ascii="Calibri" w:hAnsi="Calibri" w:cs="Calibri"/>
        </w:rPr>
        <w:t>predict</w:t>
      </w:r>
      <w:r w:rsidR="00E624EF">
        <w:rPr>
          <w:rFonts w:ascii="Calibri" w:hAnsi="Calibri" w:cs="Calibri"/>
        </w:rPr>
        <w:t>ing</w:t>
      </w:r>
      <w:r w:rsidR="005E2984" w:rsidRPr="00424860">
        <w:rPr>
          <w:rFonts w:ascii="Calibri" w:hAnsi="Calibri" w:cs="Calibri"/>
        </w:rPr>
        <w:t xml:space="preserve"> urban </w:t>
      </w:r>
      <w:r w:rsidR="005C5680">
        <w:rPr>
          <w:rFonts w:ascii="Calibri" w:hAnsi="Calibri" w:cs="Calibri"/>
        </w:rPr>
        <w:t xml:space="preserve">land-use </w:t>
      </w:r>
      <w:r w:rsidR="00272F94">
        <w:rPr>
          <w:rFonts w:ascii="Calibri" w:hAnsi="Calibri" w:cs="Calibri"/>
        </w:rPr>
        <w:t>for</w:t>
      </w:r>
      <w:r w:rsidR="005E2984" w:rsidRPr="00424860">
        <w:rPr>
          <w:rFonts w:ascii="Calibri" w:hAnsi="Calibri" w:cs="Calibri"/>
        </w:rPr>
        <w:t xml:space="preserve"> 2030</w:t>
      </w:r>
      <w:r w:rsidR="00E624EF">
        <w:rPr>
          <w:rFonts w:ascii="Calibri" w:hAnsi="Calibri" w:cs="Calibri"/>
        </w:rPr>
        <w:t xml:space="preserve"> (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2852B2" w:rsidRPr="00B60A0F">
        <w:t>Fig</w:t>
      </w:r>
      <w:r w:rsidR="002852B2">
        <w:t>.</w:t>
      </w:r>
      <w:r w:rsidR="002852B2" w:rsidRPr="00B60A0F">
        <w:t xml:space="preserve"> </w:t>
      </w:r>
      <w:r w:rsidR="002852B2">
        <w:rPr>
          <w:i/>
          <w:iCs/>
          <w:noProof/>
        </w:rPr>
        <w:t>12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="00E624EF">
        <w:rPr>
          <w:rFonts w:ascii="Calibri" w:hAnsi="Calibri" w:cs="Calibri"/>
        </w:rPr>
        <w:t>)</w:t>
      </w:r>
      <w:r w:rsidR="005E2984" w:rsidRPr="00424860">
        <w:rPr>
          <w:rFonts w:ascii="Calibri" w:hAnsi="Calibri" w:cs="Calibri"/>
        </w:rPr>
        <w:t xml:space="preserve">. </w:t>
      </w:r>
      <w:r w:rsidR="00651D59">
        <w:rPr>
          <w:rFonts w:ascii="Calibri" w:hAnsi="Calibri" w:cs="Calibri"/>
        </w:rPr>
        <w:t>N</w:t>
      </w:r>
      <w:r w:rsidR="005E2984" w:rsidRPr="00424860">
        <w:rPr>
          <w:rFonts w:ascii="Calibri" w:hAnsi="Calibri" w:cs="Calibri"/>
        </w:rPr>
        <w:t>ewly predicted urban area</w:t>
      </w:r>
      <w:r w:rsidR="00651D59">
        <w:rPr>
          <w:rFonts w:ascii="Calibri" w:hAnsi="Calibri" w:cs="Calibri"/>
        </w:rPr>
        <w:t>s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="005E2984" w:rsidRPr="00424860">
        <w:rPr>
          <w:rFonts w:ascii="Calibri" w:hAnsi="Calibri" w:cs="Calibri"/>
        </w:rPr>
        <w:t xml:space="preserve"> In </w:t>
      </w:r>
      <w:r w:rsidR="00E07CAC" w:rsidRPr="00424860">
        <w:rPr>
          <w:rFonts w:ascii="Calibri" w:hAnsi="Calibri" w:cs="Calibri"/>
        </w:rPr>
        <w:t>Sui</w:t>
      </w:r>
      <w:r w:rsidR="00E07CAC">
        <w:rPr>
          <w:rFonts w:ascii="Calibri" w:hAnsi="Calibri" w:cs="Calibri"/>
        </w:rPr>
        <w:t>x</w:t>
      </w:r>
      <w:r w:rsidR="00E07CAC" w:rsidRPr="00424860">
        <w:rPr>
          <w:rFonts w:ascii="Calibri" w:hAnsi="Calibri" w:cs="Calibri"/>
        </w:rPr>
        <w:t>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="005E2984"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="005E2984"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="005E2984"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="005E2984"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="005E2984" w:rsidRPr="00424860">
        <w:rPr>
          <w:rFonts w:ascii="Calibri" w:hAnsi="Calibri" w:cs="Calibri"/>
        </w:rPr>
        <w:t xml:space="preserve"> </w:t>
      </w:r>
      <w:r w:rsidR="005A31D8">
        <w:rPr>
          <w:rFonts w:ascii="Calibri" w:hAnsi="Calibri" w:cs="Calibri"/>
        </w:rPr>
        <w:t>around</w:t>
      </w:r>
      <w:r w:rsidR="005A31D8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="005E2984" w:rsidRPr="00424860">
        <w:rPr>
          <w:rFonts w:ascii="Calibri" w:hAnsi="Calibri" w:cs="Calibri"/>
        </w:rPr>
        <w:t xml:space="preserve"> specified patterns rather than sprawling in </w:t>
      </w:r>
      <w:r w:rsidR="00700D17">
        <w:rPr>
          <w:rFonts w:ascii="Calibri" w:hAnsi="Calibri" w:cs="Calibri"/>
        </w:rPr>
        <w:t>all</w:t>
      </w:r>
      <w:r w:rsidR="00700D17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direction</w:t>
      </w:r>
      <w:r w:rsidR="00700D17">
        <w:rPr>
          <w:rFonts w:ascii="Calibri" w:hAnsi="Calibri" w:cs="Calibri"/>
        </w:rPr>
        <w:t>s</w:t>
      </w:r>
      <w:r w:rsidR="005E2984" w:rsidRPr="00424860">
        <w:rPr>
          <w:rFonts w:ascii="Calibri" w:hAnsi="Calibri" w:cs="Calibri"/>
        </w:rPr>
        <w:t xml:space="preserve">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766AF2" w:rsidRPr="00424860">
        <w:rPr>
          <w:rFonts w:ascii="Calibri" w:hAnsi="Calibri" w:cs="Calibri"/>
        </w:rPr>
        <w:t>Du</w:t>
      </w:r>
      <w:r w:rsidR="00C70A74">
        <w:rPr>
          <w:rFonts w:ascii="Calibri" w:hAnsi="Calibri" w:cs="Calibri"/>
        </w:rPr>
        <w:t>l</w:t>
      </w:r>
      <w:r w:rsidR="00766AF2" w:rsidRPr="00424860">
        <w:rPr>
          <w:rFonts w:ascii="Calibri" w:hAnsi="Calibri" w:cs="Calibri"/>
        </w:rPr>
        <w:t xml:space="preserve">ing </w:t>
      </w:r>
      <w:r w:rsidR="00146FF7" w:rsidRPr="00424860">
        <w:rPr>
          <w:rFonts w:ascii="Calibri" w:hAnsi="Calibri" w:cs="Calibri"/>
        </w:rPr>
        <w:t>Xiang</w:t>
      </w:r>
      <w:r w:rsidR="00FD7506" w:rsidRPr="00424860">
        <w:rPr>
          <w:rFonts w:ascii="Calibri" w:hAnsi="Calibri" w:cs="Calibri"/>
        </w:rPr>
        <w:t xml:space="preserve"> and </w:t>
      </w:r>
      <w:commentRangeStart w:id="31"/>
      <w:commentRangeStart w:id="32"/>
      <w:r w:rsidR="00766AF2" w:rsidRPr="00424860">
        <w:rPr>
          <w:rFonts w:ascii="Calibri" w:hAnsi="Calibri" w:cs="Calibri"/>
        </w:rPr>
        <w:t>Yang</w:t>
      </w:r>
      <w:r w:rsidR="00766AF2">
        <w:rPr>
          <w:rFonts w:ascii="Calibri" w:hAnsi="Calibri" w:cs="Calibri"/>
        </w:rPr>
        <w:t>k</w:t>
      </w:r>
      <w:r w:rsidR="00766AF2" w:rsidRPr="00424860">
        <w:rPr>
          <w:rFonts w:ascii="Calibri" w:hAnsi="Calibri" w:cs="Calibri"/>
        </w:rPr>
        <w:t xml:space="preserve">ou </w:t>
      </w:r>
      <w:commentRangeEnd w:id="31"/>
      <w:r w:rsidR="005A31D8">
        <w:rPr>
          <w:rStyle w:val="CommentReference"/>
          <w:rFonts w:ascii="Times New Roman" w:hAnsi="Times New Roman"/>
          <w:lang w:val="en-GB"/>
        </w:rPr>
        <w:commentReference w:id="31"/>
      </w:r>
      <w:commentRangeEnd w:id="32"/>
      <w:r w:rsidR="00E07CAC">
        <w:rPr>
          <w:rStyle w:val="CommentReference"/>
          <w:rFonts w:ascii="Times New Roman" w:hAnsi="Times New Roman"/>
          <w:lang w:val="en-GB"/>
        </w:rPr>
        <w:commentReference w:id="32"/>
      </w:r>
      <w:r w:rsidR="00FD7506" w:rsidRPr="00424860">
        <w:rPr>
          <w:rFonts w:ascii="Calibri" w:hAnsi="Calibri" w:cs="Calibri"/>
        </w:rPr>
        <w:t xml:space="preserve">Zhen 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</w:t>
      </w:r>
      <w:r w:rsidR="00700D17">
        <w:rPr>
          <w:rFonts w:ascii="Calibri" w:hAnsi="Calibri" w:cs="Calibri"/>
        </w:rPr>
        <w:t xml:space="preserve">in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r w:rsidR="00700D17">
        <w:rPr>
          <w:rFonts w:ascii="Calibri" w:hAnsi="Calibri" w:cs="Calibri"/>
        </w:rPr>
        <w:t xml:space="preserve">Urban </w:t>
      </w:r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C70A74" w:rsidRPr="00424860">
        <w:rPr>
          <w:rFonts w:ascii="Calibri" w:hAnsi="Calibri" w:cs="Calibri"/>
        </w:rPr>
        <w:t>Feng</w:t>
      </w:r>
      <w:r w:rsidR="00C70A74">
        <w:rPr>
          <w:rFonts w:ascii="Calibri" w:hAnsi="Calibri" w:cs="Calibri"/>
        </w:rPr>
        <w:t>n</w:t>
      </w:r>
      <w:r w:rsidR="00C70A74" w:rsidRPr="00424860">
        <w:rPr>
          <w:rFonts w:ascii="Calibri" w:hAnsi="Calibri" w:cs="Calibri"/>
        </w:rPr>
        <w:t xml:space="preserve">ing </w:t>
      </w:r>
      <w:r w:rsidR="00AC6E73" w:rsidRPr="00424860">
        <w:rPr>
          <w:rFonts w:ascii="Calibri" w:hAnsi="Calibri" w:cs="Calibri"/>
        </w:rPr>
        <w:t>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766AF2" w:rsidRPr="00424860">
        <w:rPr>
          <w:rFonts w:ascii="Calibri" w:hAnsi="Calibri" w:cs="Calibri"/>
        </w:rPr>
        <w:t>Hu</w:t>
      </w:r>
      <w:r w:rsidR="00766AF2">
        <w:rPr>
          <w:rFonts w:ascii="Calibri" w:hAnsi="Calibri" w:cs="Calibri"/>
        </w:rPr>
        <w:t>j</w:t>
      </w:r>
      <w:r w:rsidR="00766AF2" w:rsidRPr="00424860">
        <w:rPr>
          <w:rFonts w:ascii="Calibri" w:hAnsi="Calibri" w:cs="Calibri"/>
        </w:rPr>
        <w:t xml:space="preserve">i </w:t>
      </w:r>
      <w:r w:rsidR="001A1FD7" w:rsidRPr="00424860">
        <w:rPr>
          <w:rFonts w:ascii="Calibri" w:hAnsi="Calibri" w:cs="Calibri"/>
        </w:rPr>
        <w:t xml:space="preserve">Zhen and </w:t>
      </w:r>
      <w:r w:rsidR="00766AF2" w:rsidRPr="00424860">
        <w:rPr>
          <w:rFonts w:ascii="Calibri" w:hAnsi="Calibri" w:cs="Calibri"/>
        </w:rPr>
        <w:t>Gao</w:t>
      </w:r>
      <w:r w:rsidR="00766AF2">
        <w:rPr>
          <w:rFonts w:ascii="Calibri" w:hAnsi="Calibri" w:cs="Calibri"/>
        </w:rPr>
        <w:t>g</w:t>
      </w:r>
      <w:r w:rsidR="00766AF2" w:rsidRPr="00424860">
        <w:rPr>
          <w:rFonts w:ascii="Calibri" w:hAnsi="Calibri" w:cs="Calibri"/>
        </w:rPr>
        <w:t>ou</w:t>
      </w:r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1D45A039" w:rsidR="00394A6D" w:rsidRPr="00B60A0F" w:rsidRDefault="00D066F3" w:rsidP="00D066F3">
      <w:pPr>
        <w:pStyle w:val="Caption"/>
        <w:rPr>
          <w:i w:val="0"/>
          <w:iCs w:val="0"/>
        </w:rPr>
      </w:pPr>
      <w:bookmarkStart w:id="33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2852B2">
        <w:rPr>
          <w:i w:val="0"/>
          <w:iCs w:val="0"/>
          <w:noProof/>
        </w:rPr>
        <w:t>12</w:t>
      </w:r>
      <w:r w:rsidRPr="00B60A0F">
        <w:rPr>
          <w:i w:val="0"/>
          <w:iCs w:val="0"/>
        </w:rPr>
        <w:fldChar w:fldCharType="end"/>
      </w:r>
      <w:bookmarkEnd w:id="33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69EA196E" w:rsidR="008E103C" w:rsidRPr="00324296" w:rsidRDefault="00CD71CA" w:rsidP="00D71802">
      <w:pPr>
        <w:spacing w:line="276" w:lineRule="auto"/>
        <w:rPr>
          <w:rFonts w:eastAsia="Times New Roman" w:cstheme="minorHAnsi"/>
        </w:rPr>
      </w:pPr>
      <w:r w:rsidRPr="00324296">
        <w:t>U-Net</w:t>
      </w:r>
      <w:r w:rsidR="00712374" w:rsidRPr="00324296">
        <w:t xml:space="preserve"> </w:t>
      </w:r>
      <w:r w:rsidR="00A81DC9">
        <w:t>was able to model urban land</w:t>
      </w:r>
      <w:r w:rsidR="009A7F7B">
        <w:t>-</w:t>
      </w:r>
      <w:r w:rsidR="00A81DC9">
        <w:t xml:space="preserve">use change at high accuracy as well as </w:t>
      </w:r>
      <w:r w:rsidR="0005377E" w:rsidRPr="00324296">
        <w:t>capture</w:t>
      </w:r>
      <w:r w:rsidR="00E3507F" w:rsidRPr="00324296">
        <w:t xml:space="preserve"> </w:t>
      </w:r>
      <w:r w:rsidR="000202A3" w:rsidRPr="00324296">
        <w:t xml:space="preserve">and assimilate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r w:rsidR="00BA76D7" w:rsidRPr="00324296">
        <w:t>land-use</w:t>
      </w:r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non</w:t>
      </w:r>
      <w:r w:rsidR="00972077">
        <w:t>-</w:t>
      </w:r>
      <w:r w:rsidR="00BD1DBB" w:rsidRPr="00324296">
        <w:t xml:space="preserve">urban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r w:rsidR="008D522D" w:rsidRPr="00324296">
        <w:rPr>
          <w:highlight w:val="yellow"/>
        </w:rPr>
        <w:fldChar w:fldCharType="begin"/>
      </w:r>
      <w:r w:rsidR="008D522D" w:rsidRPr="00324296">
        <w:instrText xml:space="preserve"> REF _Ref81460739 \h </w:instrText>
      </w:r>
      <w:r w:rsidR="00324296">
        <w:rPr>
          <w:highlight w:val="yellow"/>
        </w:rPr>
        <w:instrText xml:space="preserve"> \* MERGEFORMAT </w:instrText>
      </w:r>
      <w:r w:rsidR="008D522D" w:rsidRPr="00324296">
        <w:rPr>
          <w:highlight w:val="yellow"/>
        </w:rPr>
      </w:r>
      <w:r w:rsidR="008D522D" w:rsidRPr="00324296">
        <w:rPr>
          <w:highlight w:val="yellow"/>
        </w:rPr>
        <w:fldChar w:fldCharType="separate"/>
      </w:r>
      <w:r w:rsidR="002852B2" w:rsidRPr="00C7258F">
        <w:t>Fig</w:t>
      </w:r>
      <w:r w:rsidR="002852B2">
        <w:t>.</w:t>
      </w:r>
      <w:r w:rsidR="002852B2" w:rsidRPr="00C7258F">
        <w:t xml:space="preserve"> </w:t>
      </w:r>
      <w:r w:rsidR="002852B2">
        <w:rPr>
          <w:i/>
          <w:iCs/>
          <w:noProof/>
        </w:rPr>
        <w:t>9</w:t>
      </w:r>
      <w:r w:rsidR="008D522D" w:rsidRPr="00324296">
        <w:rPr>
          <w:highlight w:val="yellow"/>
        </w:rPr>
        <w:fldChar w:fldCharType="end"/>
      </w:r>
      <w:r w:rsidR="008D522D" w:rsidRPr="00324296">
        <w:t>).</w:t>
      </w:r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r w:rsidR="00893406" w:rsidRPr="00324296">
        <w:t xml:space="preserve"> </w:t>
      </w:r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lastRenderedPageBreak/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r w:rsidR="00391B27" w:rsidRPr="00324296">
        <w:t xml:space="preserve">to </w:t>
      </w:r>
      <w:r w:rsidR="00EF2DD5">
        <w:t>become urbanized around</w:t>
      </w:r>
      <w:r w:rsidR="00391B27" w:rsidRPr="00324296">
        <w:t xml:space="preserve"> </w:t>
      </w:r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r w:rsidR="0032075F" w:rsidRPr="00324296">
        <w:fldChar w:fldCharType="begin"/>
      </w:r>
      <w:r w:rsidR="0032075F" w:rsidRPr="00324296">
        <w:instrText xml:space="preserve"> REF _Ref81460881 \h </w:instrText>
      </w:r>
      <w:r w:rsidR="00324296">
        <w:instrText xml:space="preserve"> \* MERGEFORMAT </w:instrText>
      </w:r>
      <w:r w:rsidR="0032075F" w:rsidRPr="00324296">
        <w:fldChar w:fldCharType="separate"/>
      </w:r>
      <w:r w:rsidR="002852B2" w:rsidRPr="00B13156">
        <w:t>Fig</w:t>
      </w:r>
      <w:r w:rsidR="002852B2">
        <w:t>.</w:t>
      </w:r>
      <w:r w:rsidR="002852B2" w:rsidRPr="00B13156">
        <w:t xml:space="preserve"> </w:t>
      </w:r>
      <w:r w:rsidR="002852B2">
        <w:rPr>
          <w:i/>
          <w:iCs/>
          <w:noProof/>
        </w:rPr>
        <w:t>10</w:t>
      </w:r>
      <w:r w:rsidR="0032075F" w:rsidRPr="00324296">
        <w:fldChar w:fldCharType="end"/>
      </w:r>
      <w:r w:rsidR="0032075F" w:rsidRPr="00324296">
        <w:t>).</w:t>
      </w:r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r w:rsidR="0095738F">
        <w:t xml:space="preserve">tendency </w:t>
      </w:r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r w:rsidR="00270556">
        <w:t xml:space="preserve">to follow </w:t>
      </w:r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r w:rsidR="00D33CBD" w:rsidRPr="00163EE3">
        <w:rPr>
          <w:rFonts w:ascii="Calibri" w:hAnsi="Calibri" w:cs="Calibri"/>
        </w:rPr>
        <w:t>Feng</w:t>
      </w:r>
      <w:r w:rsidR="00EF4453">
        <w:rPr>
          <w:rFonts w:ascii="Calibri" w:hAnsi="Calibri" w:cs="Calibri"/>
        </w:rPr>
        <w:t xml:space="preserve"> </w:t>
      </w:r>
      <w:r w:rsidR="00D33CBD" w:rsidRPr="00163EE3">
        <w:rPr>
          <w:rFonts w:ascii="Calibri" w:hAnsi="Calibri" w:cs="Calibri"/>
        </w:rPr>
        <w:t>Ning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r w:rsidR="004B112B" w:rsidRPr="00324296">
        <w:rPr>
          <w:rFonts w:ascii="Calibri" w:hAnsi="Calibri" w:cs="Calibri"/>
        </w:rPr>
        <w:fldChar w:fldCharType="begin"/>
      </w:r>
      <w:r w:rsidR="004B112B" w:rsidRPr="00324296">
        <w:rPr>
          <w:rFonts w:ascii="Calibri" w:hAnsi="Calibri" w:cs="Calibri"/>
        </w:rPr>
        <w:instrText xml:space="preserve"> REF _Ref81461192 \h </w:instrText>
      </w:r>
      <w:r w:rsidR="00324296">
        <w:rPr>
          <w:rFonts w:ascii="Calibri" w:hAnsi="Calibri" w:cs="Calibri"/>
        </w:rPr>
        <w:instrText xml:space="preserve"> \* MERGEFORMAT </w:instrText>
      </w:r>
      <w:r w:rsidR="004B112B" w:rsidRPr="00324296">
        <w:rPr>
          <w:rFonts w:ascii="Calibri" w:hAnsi="Calibri" w:cs="Calibri"/>
        </w:rPr>
      </w:r>
      <w:r w:rsidR="004B112B" w:rsidRPr="00324296">
        <w:rPr>
          <w:rFonts w:ascii="Calibri" w:hAnsi="Calibri" w:cs="Calibri"/>
        </w:rPr>
        <w:fldChar w:fldCharType="separate"/>
      </w:r>
      <w:r w:rsidR="002852B2" w:rsidRPr="00B60A0F">
        <w:t>Fig</w:t>
      </w:r>
      <w:r w:rsidR="002852B2">
        <w:t>.</w:t>
      </w:r>
      <w:r w:rsidR="002852B2" w:rsidRPr="00B60A0F">
        <w:t xml:space="preserve"> </w:t>
      </w:r>
      <w:r w:rsidR="002852B2">
        <w:rPr>
          <w:i/>
          <w:iCs/>
          <w:noProof/>
        </w:rPr>
        <w:t>12</w:t>
      </w:r>
      <w:r w:rsidR="004B112B" w:rsidRPr="00324296">
        <w:rPr>
          <w:rFonts w:ascii="Calibri" w:hAnsi="Calibri" w:cs="Calibri"/>
        </w:rPr>
        <w:fldChar w:fldCharType="end"/>
      </w:r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r w:rsidR="00C343AA" w:rsidRPr="00324296">
        <w:rPr>
          <w:rFonts w:ascii="Calibri" w:hAnsi="Calibri" w:cs="Calibri"/>
        </w:rPr>
        <w:t>alo</w:t>
      </w:r>
      <w:r w:rsidR="00391B27" w:rsidRPr="00324296">
        <w:rPr>
          <w:rFonts w:ascii="Calibri" w:hAnsi="Calibri" w:cs="Calibri"/>
        </w:rPr>
        <w:t>n</w:t>
      </w:r>
      <w:r w:rsidR="00C343AA" w:rsidRPr="00324296">
        <w:rPr>
          <w:rFonts w:ascii="Calibri" w:hAnsi="Calibri" w:cs="Calibri"/>
        </w:rPr>
        <w:t xml:space="preserve">g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r w:rsidR="00DC099B" w:rsidRPr="00324296">
        <w:fldChar w:fldCharType="begin"/>
      </w:r>
      <w:r w:rsidR="00DC099B" w:rsidRPr="00324296">
        <w:instrText xml:space="preserve"> REF _Ref81460739 \h </w:instrText>
      </w:r>
      <w:r w:rsidR="00324296">
        <w:instrText xml:space="preserve"> \* MERGEFORMAT </w:instrText>
      </w:r>
      <w:r w:rsidR="00DC099B" w:rsidRPr="00324296">
        <w:fldChar w:fldCharType="separate"/>
      </w:r>
      <w:r w:rsidR="002852B2" w:rsidRPr="00C7258F">
        <w:t>Fig</w:t>
      </w:r>
      <w:r w:rsidR="002852B2">
        <w:t>.</w:t>
      </w:r>
      <w:r w:rsidR="002852B2" w:rsidRPr="00C7258F">
        <w:t xml:space="preserve"> </w:t>
      </w:r>
      <w:r w:rsidR="002852B2">
        <w:rPr>
          <w:i/>
          <w:iCs/>
          <w:noProof/>
        </w:rPr>
        <w:t>9</w:t>
      </w:r>
      <w:r w:rsidR="00DC099B" w:rsidRPr="00324296">
        <w:fldChar w:fldCharType="end"/>
      </w:r>
      <w:r w:rsidR="00DC099B" w:rsidRPr="00324296">
        <w:t>).</w:t>
      </w:r>
      <w:r w:rsidR="00534783" w:rsidRPr="00324296">
        <w:t xml:space="preserve"> </w:t>
      </w:r>
      <w:r w:rsidR="00D35833">
        <w:t>However, t</w:t>
      </w:r>
      <w:r w:rsidR="00D35833" w:rsidRPr="00324296">
        <w:t xml:space="preserve">he </w:t>
      </w:r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r w:rsidR="00856181">
        <w:t xml:space="preserve">up </w:t>
      </w:r>
      <w:r w:rsidR="00FA545C">
        <w:t xml:space="preserve">some distance </w:t>
      </w:r>
      <w:r w:rsidR="00B66387" w:rsidRPr="00324296">
        <w:t xml:space="preserve">from </w:t>
      </w:r>
      <w:r w:rsidR="00FA545C">
        <w:t>existing urban areas</w:t>
      </w:r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BinHai Zhen, YangKou Zhen, HuYing Zhen, and XuanCheng City (</w:t>
      </w:r>
      <w:r w:rsidR="002C5797" w:rsidRPr="00324296">
        <w:fldChar w:fldCharType="begin"/>
      </w:r>
      <w:r w:rsidR="002C5797" w:rsidRPr="00324296">
        <w:instrText xml:space="preserve"> REF _Ref81460881 \h </w:instrText>
      </w:r>
      <w:r w:rsidR="00324296">
        <w:instrText xml:space="preserve"> \* MERGEFORMAT </w:instrText>
      </w:r>
      <w:r w:rsidR="002C5797" w:rsidRPr="00324296">
        <w:fldChar w:fldCharType="separate"/>
      </w:r>
      <w:r w:rsidR="002852B2" w:rsidRPr="00B13156">
        <w:t>Fig</w:t>
      </w:r>
      <w:r w:rsidR="002852B2">
        <w:t>.</w:t>
      </w:r>
      <w:r w:rsidR="002852B2" w:rsidRPr="00B13156">
        <w:t xml:space="preserve"> </w:t>
      </w:r>
      <w:r w:rsidR="002852B2">
        <w:rPr>
          <w:i/>
          <w:iCs/>
          <w:noProof/>
        </w:rPr>
        <w:t>10</w:t>
      </w:r>
      <w:r w:rsidR="002C5797" w:rsidRPr="00324296">
        <w:fldChar w:fldCharType="end"/>
      </w:r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252040B9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="00787D3A">
        <w:t xml:space="preserve">, in particular the </w:t>
      </w:r>
      <w:r w:rsidR="006875AC">
        <w:t>gravity effect of large cities,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r w:rsidR="00171BB2">
        <w:t xml:space="preserve"> which tends to decrease </w:t>
      </w:r>
      <w:r w:rsidRPr="00424860">
        <w:t xml:space="preserve">simulation performance.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U6MzM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</w:r>
          <w:r w:rsidRPr="00424860">
            <w:rPr>
              <w:noProof/>
            </w:rPr>
            <w:fldChar w:fldCharType="separate"/>
          </w:r>
          <w:r w:rsidR="009A499D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1OjMz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</w:r>
          <w:r w:rsidRPr="00424860">
            <w:rPr>
              <w:noProof/>
            </w:rPr>
            <w:fldChar w:fldCharType="separate"/>
          </w:r>
          <w:r w:rsidR="009A499D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neighborhood influence to be learned from the data and </w:t>
      </w:r>
      <w:r w:rsidRPr="00424860">
        <w:t>urban development to be simulated with more refined spatial configurations.</w:t>
      </w:r>
    </w:p>
    <w:p w14:paraId="0343376C" w14:textId="45D273C3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AA0215">
        <w:t>extensive</w:t>
      </w:r>
      <w:r w:rsidR="00D102E7" w:rsidRPr="00424860">
        <w:t xml:space="preserve"> parameter</w:t>
      </w:r>
      <w:r w:rsidR="00AA0215">
        <w:t>isation</w:t>
      </w:r>
      <w:r w:rsidR="003D4FFB" w:rsidRPr="00424860">
        <w:t xml:space="preserve"> to simulate urban </w:t>
      </w:r>
      <w:r w:rsidR="007955B7">
        <w:t>land-use changes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8837EF">
        <w:t>that</w:t>
      </w:r>
      <w:r w:rsidR="000331F6">
        <w:t xml:space="preserve"> required few</w:t>
      </w:r>
      <w:r w:rsidR="009F2399" w:rsidRPr="00424860">
        <w:t xml:space="preserve"> </w:t>
      </w:r>
      <w:r w:rsidR="00461608" w:rsidRPr="00424860">
        <w:t xml:space="preserve">subjective </w:t>
      </w:r>
      <w:r w:rsidR="000331F6">
        <w:t>decisions to be made</w:t>
      </w:r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351070568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1LTA5VDE1OjMzOjA4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A499D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-1805304464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S0wOVQxNTozMzowO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 xml:space="preserve">n array of parameters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5FFE395F95D142608F5E00080D607456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S0wOVQxNTozMzowO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1LTA5VDE1OjMzOjA4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UtMDlUMTU6MzM6MDg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</w:r>
          <w:r w:rsidR="004C31BB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5FFE395F95D142608F5E00080D607456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3A151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wOVQxNTozMzowO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</w:r>
          <w:r w:rsidR="00763914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3E5D0830" w14:textId="37CB4C95" w:rsidR="00E8695B" w:rsidRPr="00947EF0" w:rsidRDefault="00707EDE" w:rsidP="00FC5E61">
      <w:pPr>
        <w:spacing w:line="276" w:lineRule="auto"/>
        <w:rPr>
          <w:rFonts w:eastAsia="Times New Roman" w:cstheme="minorHAnsi"/>
        </w:rPr>
      </w:pPr>
      <w:r w:rsidRPr="00947EF0">
        <w:rPr>
          <w:rFonts w:eastAsia="Times New Roman" w:cstheme="minorHAnsi"/>
        </w:rPr>
        <w:t>There are challenges to compar</w:t>
      </w:r>
      <w:r w:rsidR="00DE2CA2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model performance across studies. </w:t>
      </w:r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184F42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Pontius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>
          <w:rPr>
            <w:highlight w:val="darkGray"/>
          </w:rPr>
        </w:sdtEndPr>
        <w:sdtContent>
          <w:r w:rsidRPr="00947EF0">
            <w:rPr>
              <w:rFonts w:eastAsia="Times New Roman" w:cstheme="minorHAnsi"/>
              <w:highlight w:val="darkGray"/>
            </w:rPr>
            <w:fldChar w:fldCharType="begin"/>
          </w:r>
          <w:r w:rsidR="00184F42" w:rsidRPr="00947EF0">
            <w:rPr>
              <w:rFonts w:eastAsia="Times New Roman" w:cstheme="minorHAnsi"/>
              <w:highlight w:val="darkGray"/>
            </w:rPr>
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</w:r>
          <w:r w:rsidRPr="00947EF0">
            <w:rPr>
              <w:rFonts w:eastAsia="Times New Roman" w:cstheme="minorHAnsi"/>
              <w:highlight w:val="darkGray"/>
            </w:rPr>
            <w:fldChar w:fldCharType="separate"/>
          </w:r>
          <w:r w:rsidR="00324296" w:rsidRPr="00947EF0">
            <w:rPr>
              <w:rFonts w:eastAsia="Times New Roman" w:cstheme="minorHAnsi"/>
              <w:highlight w:val="darkGray"/>
            </w:rPr>
            <w:t>(2008)</w:t>
          </w:r>
          <w:r w:rsidRPr="00947EF0">
            <w:rPr>
              <w:rFonts w:eastAsia="Times New Roman" w:cstheme="minorHAnsi"/>
              <w:highlight w:val="darkGray"/>
            </w:rPr>
            <w:fldChar w:fldCharType="end"/>
          </w:r>
        </w:sdtContent>
      </w:sdt>
      <w:r w:rsidRPr="00947EF0">
        <w:rPr>
          <w:rFonts w:eastAsia="Times New Roman" w:cstheme="minorHAnsi"/>
          <w:highlight w:val="darkGray"/>
        </w:rPr>
        <w:t xml:space="preserve"> </w:t>
      </w:r>
      <w:r w:rsidRPr="00947EF0">
        <w:rPr>
          <w:rFonts w:eastAsia="Times New Roman" w:cstheme="minorHAnsi"/>
        </w:rPr>
        <w:t xml:space="preserve">reported two factors that profoundly influence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simulation accurac</w:t>
      </w:r>
      <w:r w:rsidR="00590846" w:rsidRPr="00947EF0">
        <w:rPr>
          <w:rFonts w:eastAsia="Times New Roman" w:cstheme="minorHAnsi"/>
        </w:rPr>
        <w:t>y</w:t>
      </w:r>
      <w:r w:rsidRPr="00947EF0">
        <w:rPr>
          <w:rFonts w:eastAsia="Times New Roman" w:cstheme="minorHAnsi"/>
        </w:rPr>
        <w:t xml:space="preserve">: 1) </w:t>
      </w:r>
      <w:r w:rsidR="008C1A05" w:rsidRPr="00947EF0">
        <w:rPr>
          <w:rFonts w:eastAsia="Times New Roman" w:cstheme="minorHAnsi"/>
        </w:rPr>
        <w:t>t</w:t>
      </w:r>
      <w:r w:rsidRPr="00947EF0">
        <w:rPr>
          <w:rFonts w:eastAsia="Times New Roman" w:cstheme="minorHAnsi"/>
        </w:rPr>
        <w:t xml:space="preserve">he </w:t>
      </w:r>
      <w:r w:rsidR="008C1A05" w:rsidRPr="00947EF0">
        <w:rPr>
          <w:rFonts w:eastAsia="Times New Roman" w:cstheme="minorHAnsi"/>
        </w:rPr>
        <w:t xml:space="preserve">area of </w:t>
      </w:r>
      <w:r w:rsidRPr="00947EF0">
        <w:rPr>
          <w:rFonts w:eastAsia="Times New Roman" w:cstheme="minorHAnsi"/>
        </w:rPr>
        <w:t>urban expansion</w:t>
      </w:r>
      <w:r w:rsidR="00C92EFC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and</w:t>
      </w:r>
      <w:r w:rsidR="008C1A05" w:rsidRPr="00947EF0">
        <w:rPr>
          <w:rFonts w:eastAsia="Times New Roman" w:cstheme="minorHAnsi"/>
        </w:rPr>
        <w:t>;</w:t>
      </w:r>
      <w:r w:rsidRPr="00947EF0">
        <w:rPr>
          <w:rFonts w:eastAsia="Times New Roman" w:cstheme="minorHAnsi"/>
        </w:rPr>
        <w:t xml:space="preserve"> 2) the spatial resolution. </w:t>
      </w:r>
      <w:r w:rsidR="00BB65D9" w:rsidRPr="00947EF0">
        <w:rPr>
          <w:rFonts w:eastAsia="Times New Roman" w:cstheme="minorHAnsi"/>
        </w:rPr>
        <w:t>A p</w:t>
      </w:r>
      <w:r w:rsidRPr="00947EF0">
        <w:rPr>
          <w:rFonts w:eastAsia="Times New Roman" w:cstheme="minorHAnsi"/>
        </w:rPr>
        <w:t>ositive relationship exists between the</w:t>
      </w:r>
      <w:r w:rsidR="00813F4F" w:rsidRPr="00947EF0">
        <w:rPr>
          <w:rFonts w:eastAsia="Times New Roman" w:cstheme="minorHAnsi"/>
        </w:rPr>
        <w:t xml:space="preserve"> FoM</w:t>
      </w:r>
      <w:r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and </w:t>
      </w:r>
      <w:r w:rsidRPr="00947EF0">
        <w:rPr>
          <w:rFonts w:eastAsia="Times New Roman" w:cstheme="minorHAnsi"/>
        </w:rPr>
        <w:t xml:space="preserve">observed </w:t>
      </w:r>
      <w:r w:rsidR="0071743A" w:rsidRPr="00947EF0">
        <w:rPr>
          <w:rFonts w:eastAsia="Times New Roman" w:cstheme="minorHAnsi"/>
        </w:rPr>
        <w:t xml:space="preserve">land-use </w:t>
      </w:r>
      <w:r w:rsidRPr="00947EF0">
        <w:rPr>
          <w:rFonts w:eastAsia="Times New Roman" w:cstheme="minorHAnsi"/>
        </w:rPr>
        <w:t xml:space="preserve">change. </w:t>
      </w:r>
      <w:commentRangeStart w:id="34"/>
      <w:r w:rsidRPr="00947EF0">
        <w:rPr>
          <w:rFonts w:eastAsia="Times New Roman" w:cstheme="minorHAnsi"/>
        </w:rPr>
        <w:t xml:space="preserve">Prediction errors vanished when the simulation maps </w:t>
      </w:r>
      <w:r w:rsidR="00D86CD0" w:rsidRPr="00947EF0">
        <w:rPr>
          <w:rFonts w:eastAsia="Times New Roman" w:cstheme="minorHAnsi"/>
        </w:rPr>
        <w:t>were</w:t>
      </w:r>
      <w:r w:rsidRPr="00947EF0">
        <w:rPr>
          <w:rFonts w:eastAsia="Times New Roman" w:cstheme="minorHAnsi"/>
        </w:rPr>
        <w:t xml:space="preserve"> resampled into coarser resolution</w:t>
      </w:r>
      <w:commentRangeEnd w:id="34"/>
      <w:r w:rsidR="008C1A05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4"/>
      </w:r>
      <w:r w:rsidR="00547F3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ee977b8-26d7-4bba-9ce1-079ed91b0c93"/>
          <w:id w:val="-266548292"/>
          <w:placeholder>
            <w:docPart w:val="DefaultPlaceholder_-1854013440"/>
          </w:placeholder>
        </w:sdtPr>
        <w:sdtEndPr/>
        <w:sdtContent>
          <w:r w:rsidR="00547F33" w:rsidRPr="00947EF0">
            <w:rPr>
              <w:rFonts w:eastAsia="Times New Roman" w:cstheme="minorHAnsi"/>
            </w:rPr>
            <w:fldChar w:fldCharType="begin"/>
          </w:r>
          <w:r w:rsidR="00547F33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OWUzOTNlLTdiODUtNGMxYS04ZjgxLWQxY2E1MTgzODZmM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MGVlOTc3YjgtMjZkNy00YmJhLTljZTEtMDc5ZWQ5MWIwYzkzIiwiVGV4dCI6IihQb250aXVzIGV0IGFsLiwgMjAwOCkiLCJXQUlWZXJzaW9uIjoiNi4xMS4wLjAifQ==}</w:instrText>
          </w:r>
          <w:r w:rsidR="00547F33" w:rsidRPr="00947EF0">
            <w:rPr>
              <w:rFonts w:eastAsia="Times New Roman" w:cstheme="minorHAnsi"/>
            </w:rPr>
            <w:fldChar w:fldCharType="separate"/>
          </w:r>
          <w:r w:rsidR="00547F33" w:rsidRPr="00947EF0">
            <w:rPr>
              <w:rFonts w:eastAsia="Times New Roman" w:cstheme="minorHAnsi"/>
            </w:rPr>
            <w:t>(Pontius et al., 2008)</w:t>
          </w:r>
          <w:r w:rsidR="00547F33"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. </w:t>
      </w:r>
      <w:r w:rsidR="008C1A05" w:rsidRPr="00947EF0">
        <w:rPr>
          <w:rFonts w:eastAsia="Times New Roman" w:cstheme="minorHAnsi"/>
        </w:rPr>
        <w:t>Given these sensitivities, t</w:t>
      </w:r>
      <w:r w:rsidRPr="00947EF0">
        <w:rPr>
          <w:rFonts w:eastAsia="Times New Roman" w:cstheme="minorHAnsi"/>
        </w:rPr>
        <w:t>o</w:t>
      </w:r>
      <w:r w:rsidR="0072439A"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enable a fair comparison of the accuracy of our </w:t>
      </w:r>
      <w:r w:rsidR="00BD237E" w:rsidRPr="00947EF0">
        <w:rPr>
          <w:rFonts w:eastAsia="Times New Roman" w:cstheme="minorHAnsi"/>
        </w:rPr>
        <w:t>U-Net model outputs</w:t>
      </w:r>
      <w:r w:rsidR="008C1A05" w:rsidRPr="00947EF0">
        <w:rPr>
          <w:rFonts w:eastAsia="Times New Roman" w:cstheme="minorHAnsi"/>
        </w:rPr>
        <w:t xml:space="preserve"> </w:t>
      </w:r>
      <w:r w:rsidR="00BD237E" w:rsidRPr="00947EF0">
        <w:rPr>
          <w:rFonts w:eastAsia="Times New Roman" w:cstheme="minorHAnsi"/>
        </w:rPr>
        <w:t xml:space="preserve">with </w:t>
      </w:r>
      <w:r w:rsidR="008C1A05" w:rsidRPr="00947EF0">
        <w:rPr>
          <w:rFonts w:eastAsia="Times New Roman" w:cstheme="minorHAnsi"/>
        </w:rPr>
        <w:t>CA model outputs</w:t>
      </w:r>
      <w:r w:rsidRPr="00947EF0">
        <w:rPr>
          <w:rFonts w:eastAsia="Times New Roman" w:cstheme="minorHAnsi"/>
        </w:rPr>
        <w:t xml:space="preserve">, we selected two CA-based studies </w:t>
      </w:r>
      <w:r w:rsidR="00BD237E" w:rsidRPr="00947EF0">
        <w:rPr>
          <w:rFonts w:eastAsia="Times New Roman" w:cstheme="minorHAnsi"/>
        </w:rPr>
        <w:t xml:space="preserve">with </w:t>
      </w:r>
      <w:r w:rsidRPr="00947EF0">
        <w:rPr>
          <w:rFonts w:eastAsia="Times New Roman" w:cstheme="minorHAnsi"/>
        </w:rPr>
        <w:t xml:space="preserve">similar historical urbanization </w:t>
      </w:r>
      <w:r w:rsidR="00BD237E" w:rsidRPr="00947EF0">
        <w:rPr>
          <w:rFonts w:eastAsia="Times New Roman" w:cstheme="minorHAnsi"/>
        </w:rPr>
        <w:t xml:space="preserve">area </w:t>
      </w:r>
      <w:r w:rsidRPr="00947EF0">
        <w:rPr>
          <w:rFonts w:eastAsia="Times New Roman" w:cstheme="minorHAnsi"/>
        </w:rPr>
        <w:t xml:space="preserve">and the same 30m spatial resolution </w:t>
      </w:r>
      <w:r w:rsidR="00BB65D9" w:rsidRPr="00947EF0">
        <w:rPr>
          <w:rFonts w:eastAsia="Times New Roman" w:cstheme="minorHAnsi"/>
        </w:rPr>
        <w:t>as</w:t>
      </w:r>
      <w:r w:rsidRPr="00947EF0">
        <w:rPr>
          <w:rFonts w:eastAsia="Times New Roman" w:cstheme="minorHAnsi"/>
        </w:rPr>
        <w:t xml:space="preserve"> our study. </w:t>
      </w:r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DlUMTU6MzM6MDg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R.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A5VDE1OjMzOjA4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used </w:t>
      </w:r>
      <w:r w:rsidR="00BB65D9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particle swarm optimization algorithm, iterated a range of parameter settings such as </w:t>
      </w:r>
      <w:r w:rsidR="00BD237E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self-recognition component, </w:t>
      </w:r>
      <w:r w:rsidR="00517CE1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social component, </w:t>
      </w:r>
      <w:commentRangeStart w:id="35"/>
      <w:commentRangeStart w:id="36"/>
      <w:r w:rsidRPr="00947EF0">
        <w:rPr>
          <w:rFonts w:eastAsia="Times New Roman" w:cstheme="minorHAnsi"/>
        </w:rPr>
        <w:t>inertia</w:t>
      </w:r>
      <w:commentRangeEnd w:id="35"/>
      <w:r w:rsidR="008C05A9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5"/>
      </w:r>
      <w:commentRangeEnd w:id="36"/>
      <w:r w:rsidR="00387DA9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6"/>
      </w:r>
      <w:r w:rsidRPr="00947EF0">
        <w:rPr>
          <w:rFonts w:eastAsia="Times New Roman" w:cstheme="minorHAnsi"/>
        </w:rPr>
        <w:t xml:space="preserve"> weights, and </w:t>
      </w:r>
      <w:r w:rsidR="00BB65D9" w:rsidRPr="00947EF0">
        <w:rPr>
          <w:rFonts w:eastAsia="Times New Roman" w:cstheme="minorHAnsi"/>
        </w:rPr>
        <w:t xml:space="preserve">the </w:t>
      </w:r>
      <w:r w:rsidRPr="00947EF0">
        <w:rPr>
          <w:rFonts w:eastAsia="Times New Roman" w:cstheme="minorHAnsi"/>
        </w:rPr>
        <w:t xml:space="preserve">number of </w:t>
      </w:r>
      <w:r w:rsidRPr="00947EF0">
        <w:rPr>
          <w:rFonts w:eastAsia="Times New Roman" w:cstheme="minorHAnsi"/>
        </w:rPr>
        <w:lastRenderedPageBreak/>
        <w:t>particles</w:t>
      </w:r>
      <w:r w:rsidR="00517CE1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to finally </w:t>
      </w:r>
      <w:r w:rsidR="001465C5" w:rsidRPr="00947EF0">
        <w:rPr>
          <w:rFonts w:eastAsia="Times New Roman" w:cstheme="minorHAnsi"/>
        </w:rPr>
        <w:t xml:space="preserve">arrive at the </w:t>
      </w:r>
      <w:r w:rsidRPr="00947EF0">
        <w:rPr>
          <w:rFonts w:eastAsia="Times New Roman" w:cstheme="minorHAnsi"/>
        </w:rPr>
        <w:t>best model with a</w:t>
      </w:r>
      <w:r w:rsidR="00FC3670" w:rsidRPr="00947EF0">
        <w:rPr>
          <w:rFonts w:eastAsia="Times New Roman" w:cstheme="minorHAnsi"/>
        </w:rPr>
        <w:t>n</w:t>
      </w:r>
      <w:r w:rsidRPr="00947EF0" w:rsidDel="00BB65D9">
        <w:rPr>
          <w:rFonts w:eastAsia="Times New Roman" w:cstheme="minorHAnsi"/>
        </w:rPr>
        <w:t xml:space="preserve"> </w:t>
      </w:r>
      <w:r w:rsidRPr="00947EF0">
        <w:rPr>
          <w:rFonts w:eastAsia="Times New Roman" w:cstheme="minorHAnsi"/>
        </w:rPr>
        <w:t xml:space="preserve">FoM of 0.193 </w:t>
      </w:r>
      <w:r w:rsidR="001465C5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Zhuji, China. </w:t>
      </w:r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U6MzM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H.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1OjMz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r w:rsidR="00435D4A" w:rsidRPr="00947EF0">
        <w:rPr>
          <w:rFonts w:eastAsia="Times New Roman" w:cstheme="minorHAnsi"/>
        </w:rPr>
        <w:t xml:space="preserve">developed 17 sub-models </w:t>
      </w:r>
      <w:r w:rsidRPr="00947EF0">
        <w:rPr>
          <w:rFonts w:eastAsia="Times New Roman" w:cstheme="minorHAnsi"/>
        </w:rPr>
        <w:t>incorporat</w:t>
      </w:r>
      <w:r w:rsidR="00435D4A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four periods of historical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and tested eight different neighborhood sizes (5*5 to 41*41) for each sub-model to </w:t>
      </w:r>
      <w:r w:rsidR="001465C5" w:rsidRPr="00947EF0">
        <w:rPr>
          <w:rFonts w:eastAsia="Times New Roman" w:cstheme="minorHAnsi"/>
        </w:rPr>
        <w:t xml:space="preserve">ultimately </w:t>
      </w:r>
      <w:r w:rsidR="00F23219" w:rsidRPr="00947EF0">
        <w:rPr>
          <w:rFonts w:eastAsia="Times New Roman" w:cstheme="minorHAnsi"/>
        </w:rPr>
        <w:t xml:space="preserve">identify </w:t>
      </w:r>
      <w:r w:rsidRPr="00947EF0">
        <w:rPr>
          <w:rFonts w:eastAsia="Times New Roman" w:cstheme="minorHAnsi"/>
        </w:rPr>
        <w:t xml:space="preserve">the best simulation </w:t>
      </w:r>
      <w:r w:rsidR="00F23219" w:rsidRPr="00947EF0">
        <w:rPr>
          <w:rFonts w:eastAsia="Times New Roman" w:cstheme="minorHAnsi"/>
        </w:rPr>
        <w:t xml:space="preserve">which </w:t>
      </w:r>
      <w:r w:rsidRPr="00947EF0">
        <w:rPr>
          <w:rFonts w:eastAsia="Times New Roman" w:cstheme="minorHAnsi"/>
        </w:rPr>
        <w:t xml:space="preserve">achieved a FoM of 0.219 </w:t>
      </w:r>
      <w:r w:rsidR="00F23219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Beijing, China. </w:t>
      </w:r>
      <w:r w:rsidR="00E8695B" w:rsidRPr="00947EF0">
        <w:rPr>
          <w:rFonts w:eastAsia="Times New Roman" w:cstheme="minorHAnsi"/>
        </w:rPr>
        <w:t>The</w:t>
      </w:r>
      <w:r w:rsidR="0024048B" w:rsidRPr="00947EF0">
        <w:rPr>
          <w:rFonts w:eastAsia="Times New Roman" w:cstheme="minorHAnsi"/>
        </w:rPr>
        <w:t xml:space="preserve"> </w:t>
      </w:r>
      <w:r w:rsidR="00E8695B" w:rsidRPr="00947EF0">
        <w:rPr>
          <w:rFonts w:eastAsia="Times New Roman" w:cstheme="minorHAnsi"/>
        </w:rPr>
        <w:t xml:space="preserve">FoM </w:t>
      </w:r>
      <w:r w:rsidR="003A1F82" w:rsidRPr="00947EF0">
        <w:rPr>
          <w:rFonts w:eastAsia="Times New Roman" w:cstheme="minorHAnsi"/>
        </w:rPr>
        <w:t>(computed from 76 prefectures)</w:t>
      </w:r>
      <w:r w:rsidR="00E8695B" w:rsidRPr="00947EF0">
        <w:rPr>
          <w:rFonts w:eastAsia="Times New Roman" w:cstheme="minorHAnsi"/>
        </w:rPr>
        <w:t xml:space="preserve"> in </w:t>
      </w:r>
      <w:r w:rsidR="005F4DA6" w:rsidRPr="00947EF0">
        <w:rPr>
          <w:rFonts w:eastAsia="Times New Roman" w:cstheme="minorHAnsi"/>
        </w:rPr>
        <w:t>our</w:t>
      </w:r>
      <w:r w:rsidR="00E8695B" w:rsidRPr="00947EF0">
        <w:rPr>
          <w:rFonts w:eastAsia="Times New Roman" w:cstheme="minorHAnsi"/>
        </w:rPr>
        <w:t xml:space="preserve"> study </w:t>
      </w:r>
      <w:commentRangeStart w:id="37"/>
      <w:commentRangeStart w:id="38"/>
      <w:r w:rsidR="00287DB9" w:rsidRPr="00947EF0">
        <w:rPr>
          <w:rFonts w:eastAsia="Times New Roman" w:cstheme="minorHAnsi"/>
        </w:rPr>
        <w:t>range</w:t>
      </w:r>
      <w:r w:rsidR="005F4DA6" w:rsidRPr="00947EF0">
        <w:rPr>
          <w:rFonts w:eastAsia="Times New Roman" w:cstheme="minorHAnsi"/>
        </w:rPr>
        <w:t>s</w:t>
      </w:r>
      <w:r w:rsidR="00287DB9" w:rsidRPr="00947EF0">
        <w:rPr>
          <w:rFonts w:eastAsia="Times New Roman" w:cstheme="minorHAnsi"/>
        </w:rPr>
        <w:t xml:space="preserve"> </w:t>
      </w:r>
      <w:r w:rsidR="005F4DA6" w:rsidRPr="00947EF0">
        <w:rPr>
          <w:rFonts w:eastAsia="Times New Roman" w:cstheme="minorHAnsi"/>
        </w:rPr>
        <w:t>from</w:t>
      </w:r>
      <w:r w:rsidR="00287DB9" w:rsidRPr="00947EF0">
        <w:rPr>
          <w:rFonts w:eastAsia="Times New Roman" w:cstheme="minorHAnsi"/>
        </w:rPr>
        <w:t xml:space="preserve"> 0.177 </w:t>
      </w:r>
      <w:r w:rsidR="006B5D1A" w:rsidRPr="00947EF0">
        <w:rPr>
          <w:rFonts w:eastAsia="Times New Roman" w:cstheme="minorHAnsi"/>
        </w:rPr>
        <w:t>-</w:t>
      </w:r>
      <w:r w:rsidR="00287DB9" w:rsidRPr="00947EF0">
        <w:rPr>
          <w:rFonts w:eastAsia="Times New Roman" w:cstheme="minorHAnsi"/>
        </w:rPr>
        <w:t xml:space="preserve"> 0.215</w:t>
      </w:r>
      <w:commentRangeEnd w:id="37"/>
      <w:r w:rsidR="00287DB9" w:rsidRPr="00947EF0">
        <w:rPr>
          <w:rStyle w:val="CommentReference"/>
          <w:rFonts w:cstheme="minorHAnsi"/>
          <w:sz w:val="22"/>
          <w:szCs w:val="22"/>
          <w:lang w:val="en-GB"/>
        </w:rPr>
        <w:commentReference w:id="37"/>
      </w:r>
      <w:commentRangeEnd w:id="38"/>
      <w:r w:rsidR="00966BCD" w:rsidRPr="00947EF0">
        <w:rPr>
          <w:rStyle w:val="CommentReference"/>
          <w:rFonts w:cstheme="minorHAnsi"/>
          <w:sz w:val="22"/>
          <w:szCs w:val="22"/>
          <w:lang w:val="en-GB"/>
        </w:rPr>
        <w:commentReference w:id="38"/>
      </w:r>
      <w:r w:rsidR="005F4DA6" w:rsidRPr="00947EF0">
        <w:rPr>
          <w:rFonts w:eastAsia="Times New Roman" w:cstheme="minorHAnsi"/>
        </w:rPr>
        <w:t xml:space="preserve"> (interquartile range)</w:t>
      </w:r>
      <w:r w:rsidR="006B5D1A" w:rsidRPr="00947EF0">
        <w:rPr>
          <w:rFonts w:eastAsia="Times New Roman" w:cstheme="minorHAnsi"/>
        </w:rPr>
        <w:t xml:space="preserve"> which</w:t>
      </w:r>
      <w:r w:rsidR="00287DB9" w:rsidRPr="00947EF0">
        <w:rPr>
          <w:rFonts w:eastAsia="Times New Roman" w:cstheme="minorHAnsi"/>
        </w:rPr>
        <w:t xml:space="preserve"> </w:t>
      </w:r>
      <w:r w:rsidR="00395310" w:rsidRPr="00947EF0">
        <w:rPr>
          <w:rFonts w:eastAsia="Times New Roman" w:cstheme="minorHAnsi"/>
        </w:rPr>
        <w:t>covers</w:t>
      </w:r>
      <w:r w:rsidR="00E8695B" w:rsidRPr="00947EF0">
        <w:rPr>
          <w:rFonts w:eastAsia="Times New Roman" w:cstheme="minorHAnsi"/>
        </w:rPr>
        <w:t xml:space="preserve"> </w:t>
      </w:r>
      <w:r w:rsidR="006B5D1A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0.193 reported by </w:t>
      </w:r>
      <w:sdt>
        <w:sdtPr>
          <w:rPr>
            <w:rFonts w:eastAsia="Times New Roman" w:cstheme="minorHAnsi"/>
          </w:rPr>
          <w:alias w:val="To edit, see citavi.com/edit"/>
          <w:tag w:val="CitaviPlaceholder#3638c1f6-3a6c-495c-baca-fdb5d52eeb32"/>
          <w:id w:val="26959284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DlUMTU6MzM6MDg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YzOGMxZjYtM2E2Yy00OTVjLWJhY2EtZmRiNWQ1MmVlYjMyIiwiVGV4dCI6IlI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R.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80e1caf8-9e80-496d-a671-2677c12ef115"/>
          <w:id w:val="10963667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A5VDE1OjMzOjA4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ODBlMWNhZjgtOWU4MC00OTZkLWE2NzEtMjY3N2MxMmVmMTE1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r w:rsidR="00E8695B" w:rsidRPr="00947EF0">
        <w:rPr>
          <w:rFonts w:eastAsia="Times New Roman" w:cstheme="minorHAnsi"/>
        </w:rPr>
        <w:t xml:space="preserve">but </w:t>
      </w:r>
      <w:r w:rsidR="002A0344" w:rsidRPr="00947EF0">
        <w:rPr>
          <w:rFonts w:eastAsia="Times New Roman" w:cstheme="minorHAnsi"/>
        </w:rPr>
        <w:t xml:space="preserve">is </w:t>
      </w:r>
      <w:r w:rsidR="00E8695B" w:rsidRPr="00947EF0">
        <w:rPr>
          <w:rFonts w:eastAsia="Times New Roman" w:cstheme="minorHAnsi"/>
        </w:rPr>
        <w:t xml:space="preserve">slightly lower than </w:t>
      </w:r>
      <w:r w:rsidR="009F1B5C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0.219 found by </w:t>
      </w:r>
      <w:sdt>
        <w:sdtPr>
          <w:rPr>
            <w:rFonts w:eastAsia="Times New Roman" w:cstheme="minorHAnsi"/>
          </w:rPr>
          <w:alias w:val="To edit, see citavi.com/edit"/>
          <w:tag w:val="CitaviPlaceholder#17be575f-0290-4f5c-95c6-41bc94a34d54"/>
          <w:id w:val="-1691057094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U6MzM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TdiZTU3NWYtMDI5MC00ZjVjLTk1YzYtNDFiYzk0YTM0ZDU0IiwiVGV4dCI6Ikg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H.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8280272-a72f-4e8b-ad94-1c7f5b431821"/>
          <w:id w:val="355234607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1OjMz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MDgyODAyNzItYTcyZi00ZThiLWFkOTQtMWM3ZjViNDMxODIx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. </w:t>
      </w:r>
      <w:r w:rsidR="003E317D" w:rsidRPr="00947EF0">
        <w:rPr>
          <w:rFonts w:eastAsia="Times New Roman" w:cstheme="minorHAnsi"/>
        </w:rPr>
        <w:t>Th</w:t>
      </w:r>
      <w:r w:rsidR="00035F6B" w:rsidRPr="00947EF0">
        <w:rPr>
          <w:rFonts w:eastAsia="Times New Roman" w:cstheme="minorHAnsi"/>
        </w:rPr>
        <w:t>is</w:t>
      </w:r>
      <w:r w:rsidR="003E317D" w:rsidRPr="00947EF0">
        <w:rPr>
          <w:rFonts w:eastAsia="Times New Roman" w:cstheme="minorHAnsi"/>
        </w:rPr>
        <w:t xml:space="preserve"> </w:t>
      </w:r>
      <w:r w:rsidR="00035F6B" w:rsidRPr="00947EF0">
        <w:rPr>
          <w:rFonts w:eastAsia="Times New Roman" w:cstheme="minorHAnsi"/>
        </w:rPr>
        <w:t xml:space="preserve">higher FoM reported by </w:t>
      </w:r>
      <w:sdt>
        <w:sdtPr>
          <w:rPr>
            <w:rFonts w:eastAsia="Times New Roman" w:cstheme="minorHAnsi"/>
          </w:rPr>
          <w:alias w:val="To edit, see citavi.com/edit"/>
          <w:tag w:val="CitaviPlaceholder#45d6fb59-5151-4df0-97bc-96e9accb2dc5"/>
          <w:id w:val="1554429087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U6MzM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DVkNmZiNTktNTE1MS00ZGYwLTk3YmMtOTZlOWFjY2IyZGM1IiwiVGV4dCI6IkguIFdhbmcgZXQgYWwuIiwiV0FJVmVyc2lvbiI6IjYuMTEuMC4wIn0=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035F6B" w:rsidRPr="00947EF0">
            <w:rPr>
              <w:rFonts w:eastAsia="Times New Roman" w:cstheme="minorHAnsi"/>
            </w:rPr>
            <w:t>H. Wang et al.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aabe9a9-7b92-4ebf-86fc-6c7ce3d5163c"/>
          <w:id w:val="-1739774962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1OjMz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MGFhYmU5YTktN2I5Mi00ZWJmLTg2ZmMtNmM3Y2UzZDUxNjNjIiwiVGV4dCI6IigyMDIxKSIsIldBSVZlcnNpb24iOiI2LjExLjAuMCJ9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035F6B" w:rsidRPr="00947EF0">
            <w:rPr>
              <w:rFonts w:eastAsia="Times New Roman" w:cstheme="minorHAnsi"/>
            </w:rPr>
            <w:t>(2021)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may be explained by the </w:t>
      </w:r>
      <w:r w:rsidR="00B3152B" w:rsidRPr="00947EF0">
        <w:rPr>
          <w:rFonts w:eastAsia="Times New Roman" w:cstheme="minorHAnsi"/>
        </w:rPr>
        <w:t xml:space="preserve">very </w:t>
      </w:r>
      <w:r w:rsidR="003E317D" w:rsidRPr="00947EF0">
        <w:rPr>
          <w:rFonts w:eastAsia="Times New Roman" w:cstheme="minorHAnsi"/>
        </w:rPr>
        <w:t>large amount of urbanization in the</w:t>
      </w:r>
      <w:r w:rsidR="00B3152B" w:rsidRPr="00947EF0">
        <w:rPr>
          <w:rFonts w:eastAsia="Times New Roman" w:cstheme="minorHAnsi"/>
        </w:rPr>
        <w:t>ir</w:t>
      </w:r>
      <w:r w:rsidR="003E317D" w:rsidRPr="00947EF0">
        <w:rPr>
          <w:rFonts w:eastAsia="Times New Roman" w:cstheme="minorHAnsi"/>
        </w:rPr>
        <w:t xml:space="preserve"> study </w:t>
      </w:r>
      <w:r w:rsidR="005F18C3" w:rsidRPr="00947EF0">
        <w:rPr>
          <w:rFonts w:eastAsia="Times New Roman" w:cstheme="minorHAnsi"/>
        </w:rPr>
        <w:t>area</w:t>
      </w:r>
      <w:r w:rsidR="003E317D" w:rsidRPr="00947EF0">
        <w:rPr>
          <w:rFonts w:eastAsia="Times New Roman" w:cstheme="minorHAnsi"/>
        </w:rPr>
        <w:t xml:space="preserve"> (</w:t>
      </w:r>
      <w:r w:rsidR="00B3152B" w:rsidRPr="00947EF0">
        <w:rPr>
          <w:rFonts w:eastAsia="Times New Roman" w:cstheme="minorHAnsi"/>
        </w:rPr>
        <w:t xml:space="preserve">i.e., </w:t>
      </w:r>
      <w:r w:rsidR="005F18C3" w:rsidRPr="00947EF0">
        <w:rPr>
          <w:rFonts w:eastAsia="Times New Roman" w:cstheme="minorHAnsi"/>
        </w:rPr>
        <w:t>Beijing</w:t>
      </w:r>
      <w:r w:rsidR="003E317D" w:rsidRPr="00947EF0">
        <w:rPr>
          <w:rFonts w:eastAsia="Times New Roman" w:cstheme="minorHAnsi"/>
        </w:rPr>
        <w:t>)</w:t>
      </w:r>
      <w:r w:rsidR="005F18C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0a65626-393a-41c1-9b8e-efd445e40871"/>
          <w:id w:val="-82925904"/>
          <w:placeholder>
            <w:docPart w:val="981E71B29CBB4B0390860F85A4D283E4"/>
          </w:placeholder>
        </w:sdtPr>
        <w:sdtEndPr/>
        <w:sdtContent>
          <w:r w:rsidR="005046DE" w:rsidRPr="00947EF0">
            <w:rPr>
              <w:rFonts w:eastAsia="Times New Roman" w:cstheme="minorHAnsi"/>
            </w:rPr>
            <w:fldChar w:fldCharType="begin"/>
          </w:r>
          <w:r w:rsidR="005046D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yMzQxNDIzLTkxM2EtNDk1MC04NjM4LTM4NTJhYmM3ZTA4NC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BhNjU2MjYtMzkzYS00MWMxLTliOGUtZWZkNDQ1ZTQwODcxIiwiVGV4dCI6IihQb250aXVzIGV0IGFsLiwgMjAwOCkiLCJXQUlWZXJzaW9uIjoiNi4xMS4wLjAifQ==}</w:instrText>
          </w:r>
          <w:r w:rsidR="005046DE" w:rsidRPr="00947EF0">
            <w:rPr>
              <w:rFonts w:eastAsia="Times New Roman" w:cstheme="minorHAnsi"/>
            </w:rPr>
            <w:fldChar w:fldCharType="separate"/>
          </w:r>
          <w:r w:rsidR="005046DE" w:rsidRPr="00947EF0">
            <w:rPr>
              <w:rFonts w:eastAsia="Times New Roman" w:cstheme="minorHAnsi"/>
            </w:rPr>
            <w:t>(Pontius et al., 2008)</w:t>
          </w:r>
          <w:r w:rsidR="005046DE" w:rsidRPr="00947EF0">
            <w:rPr>
              <w:rFonts w:eastAsia="Times New Roman" w:cstheme="minorHAnsi"/>
            </w:rPr>
            <w:fldChar w:fldCharType="end"/>
          </w:r>
        </w:sdtContent>
      </w:sdt>
      <w:r w:rsidR="00D06FCF" w:rsidRPr="00947EF0">
        <w:rPr>
          <w:rFonts w:eastAsia="Times New Roman" w:cstheme="minorHAnsi"/>
        </w:rPr>
        <w:t>.</w:t>
      </w:r>
      <w:r w:rsidR="005F5DDC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>This comparison</w:t>
      </w:r>
      <w:r w:rsidR="00A13550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demonstrates </w:t>
      </w:r>
      <w:r w:rsidR="00050819" w:rsidRPr="00947EF0">
        <w:rPr>
          <w:rFonts w:eastAsia="Times New Roman" w:cstheme="minorHAnsi"/>
        </w:rPr>
        <w:t>that</w:t>
      </w:r>
      <w:r w:rsidR="00E8695B" w:rsidRPr="00947EF0">
        <w:rPr>
          <w:rFonts w:eastAsia="Times New Roman" w:cstheme="minorHAnsi"/>
        </w:rPr>
        <w:t xml:space="preserve"> U-Net achieve</w:t>
      </w:r>
      <w:r w:rsidR="00050819" w:rsidRPr="00947EF0">
        <w:rPr>
          <w:rFonts w:eastAsia="Times New Roman" w:cstheme="minorHAnsi"/>
        </w:rPr>
        <w:t>d</w:t>
      </w:r>
      <w:r w:rsidR="00E8695B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similar predictive </w:t>
      </w:r>
      <w:r w:rsidR="00E8695B" w:rsidRPr="00947EF0">
        <w:rPr>
          <w:rFonts w:eastAsia="Times New Roman" w:cstheme="minorHAnsi"/>
        </w:rPr>
        <w:t xml:space="preserve">accuracies to </w:t>
      </w:r>
      <w:r w:rsidR="00517CE1" w:rsidRPr="00947EF0">
        <w:rPr>
          <w:rFonts w:eastAsia="Times New Roman" w:cstheme="minorHAnsi"/>
        </w:rPr>
        <w:t xml:space="preserve">comparable </w:t>
      </w:r>
      <w:r w:rsidR="00E8695B" w:rsidRPr="00947EF0">
        <w:rPr>
          <w:rFonts w:eastAsia="Times New Roman" w:cstheme="minorHAnsi"/>
        </w:rPr>
        <w:t xml:space="preserve">CA-based </w:t>
      </w:r>
      <w:r w:rsidR="00517CE1" w:rsidRPr="00947EF0">
        <w:rPr>
          <w:rFonts w:eastAsia="Times New Roman" w:cstheme="minorHAnsi"/>
        </w:rPr>
        <w:t>urban land</w:t>
      </w:r>
      <w:r w:rsidR="007D618A" w:rsidRPr="00947EF0">
        <w:rPr>
          <w:rFonts w:eastAsia="Times New Roman" w:cstheme="minorHAnsi"/>
        </w:rPr>
        <w:t>-</w:t>
      </w:r>
      <w:r w:rsidR="00517CE1" w:rsidRPr="00947EF0">
        <w:rPr>
          <w:rFonts w:eastAsia="Times New Roman" w:cstheme="minorHAnsi"/>
        </w:rPr>
        <w:t xml:space="preserve">use </w:t>
      </w:r>
      <w:r w:rsidR="00E8695B" w:rsidRPr="00947EF0">
        <w:rPr>
          <w:rFonts w:eastAsia="Times New Roman" w:cstheme="minorHAnsi"/>
        </w:rPr>
        <w:t>models.</w:t>
      </w:r>
    </w:p>
    <w:p w14:paraId="36DA846E" w14:textId="1BBA24D7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A76D7">
        <w:rPr>
          <w:rFonts w:cstheme="majorHAnsi"/>
        </w:rPr>
        <w:t>land-use</w:t>
      </w:r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change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70147017" w14:textId="196E6E55" w:rsidR="00815986" w:rsidRDefault="009867A9" w:rsidP="00400F8F">
      <w:pPr>
        <w:spacing w:line="276" w:lineRule="auto"/>
      </w:pPr>
      <w:r w:rsidRPr="00424860">
        <w:t xml:space="preserve">A </w:t>
      </w:r>
      <w:r w:rsidR="00815986">
        <w:t xml:space="preserve">additional </w:t>
      </w:r>
      <w:r w:rsidRPr="00424860">
        <w:t>area of 46</w:t>
      </w:r>
      <w:r w:rsidR="00517CE1">
        <w:t>,</w:t>
      </w:r>
      <w:r w:rsidRPr="00424860">
        <w:t>7</w:t>
      </w:r>
      <w:r w:rsidR="00815986">
        <w:t>6</w:t>
      </w:r>
      <w:r w:rsidR="00517CE1">
        <w:t>0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</w:t>
      </w:r>
      <w:r w:rsidR="00517CE1">
        <w:t>wa</w:t>
      </w:r>
      <w:r w:rsidRPr="00424860">
        <w:t>s predicted to be</w:t>
      </w:r>
      <w:r w:rsidR="00815986">
        <w:t>come</w:t>
      </w:r>
      <w:r w:rsidRPr="00424860">
        <w:t xml:space="preserve">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</w:t>
      </w:r>
      <w:r w:rsidR="006C2BC5">
        <w:t>.</w:t>
      </w:r>
      <w:r w:rsidRPr="00424860">
        <w:t xml:space="preserve">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="002852B2" w:rsidRPr="00B06860">
        <w:t>Fig</w:t>
      </w:r>
      <w:r w:rsidR="002852B2">
        <w:t>.</w:t>
      </w:r>
      <w:r w:rsidR="002852B2" w:rsidRPr="00B06860">
        <w:t xml:space="preserve"> </w:t>
      </w:r>
      <w:r w:rsidR="002852B2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>projections for 2030 also capture</w:t>
      </w:r>
      <w:r w:rsidR="00815986">
        <w:t>d</w:t>
      </w:r>
      <w:r>
        <w:t xml:space="preserve">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Pr="00424860">
            <w:fldChar w:fldCharType="separate"/>
          </w:r>
          <w:r w:rsidR="00324296"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</w:t>
      </w:r>
      <w:r w:rsidR="00815986" w:rsidRPr="00424860">
        <w:t>China</w:t>
      </w:r>
      <w:r w:rsidR="00815986">
        <w:t>’s</w:t>
      </w:r>
      <w:r w:rsidR="00815986" w:rsidRPr="00424860">
        <w:t xml:space="preserve"> </w:t>
      </w:r>
      <w:r w:rsidRPr="00424860">
        <w:t>strategic development plan</w:t>
      </w:r>
      <w:r w:rsidR="00815986">
        <w:t>ning</w:t>
      </w:r>
      <w:r w:rsidRPr="00424860">
        <w:t xml:space="preserve"> </w:t>
      </w:r>
      <w:r w:rsidR="00815986">
        <w:t xml:space="preserve">process </w:t>
      </w:r>
      <w:r w:rsidRPr="00424860">
        <w:t>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 xml:space="preserve">of this study </w:t>
      </w:r>
      <w:r w:rsidR="00815986">
        <w:t xml:space="preserve">in many ways. For example, </w:t>
      </w:r>
      <w:r w:rsidRPr="00424860" w:rsidDel="00815986">
        <w:t xml:space="preserve">in </w:t>
      </w:r>
      <w:r w:rsidR="00815986">
        <w:t xml:space="preserve">urban area predictions can be used to plan for infrastructure to support </w:t>
      </w:r>
      <w:r w:rsidRPr="00424860">
        <w:t>soci</w:t>
      </w:r>
      <w:r>
        <w:t>o</w:t>
      </w:r>
      <w:r w:rsidRPr="00424860">
        <w:t xml:space="preserve">economic </w:t>
      </w:r>
      <w:r w:rsidR="00815986">
        <w:t>development. S</w:t>
      </w:r>
      <w:r w:rsidRPr="00424860">
        <w:t>imulation</w:t>
      </w:r>
      <w:r w:rsidR="00815986">
        <w:t>s</w:t>
      </w:r>
      <w:r w:rsidRPr="00424860">
        <w:t xml:space="preserve">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</w:p>
    <w:p w14:paraId="1DFB6D78" w14:textId="2614698E" w:rsidR="00A34BCE" w:rsidRPr="00424860" w:rsidRDefault="00815986" w:rsidP="00400F8F">
      <w:pPr>
        <w:spacing w:line="276" w:lineRule="auto"/>
      </w:pPr>
      <w:r>
        <w:rPr>
          <w:rFonts w:ascii="Calibri" w:eastAsia="Calibri" w:hAnsi="Calibri" w:cs="Calibri"/>
          <w:color w:val="000000" w:themeColor="text1"/>
        </w:rPr>
        <w:t>In addition, t</w:t>
      </w:r>
      <w:r w:rsidRPr="00424860">
        <w:rPr>
          <w:rFonts w:ascii="Calibri" w:eastAsia="Calibri" w:hAnsi="Calibri" w:cs="Calibri"/>
          <w:color w:val="000000" w:themeColor="text1"/>
        </w:rPr>
        <w:t xml:space="preserve">he </w:t>
      </w:r>
      <w:r w:rsidR="009867A9" w:rsidRPr="00424860">
        <w:rPr>
          <w:rFonts w:ascii="Calibri" w:eastAsia="Calibri" w:hAnsi="Calibri" w:cs="Calibri"/>
          <w:color w:val="000000" w:themeColor="text1"/>
        </w:rPr>
        <w:t xml:space="preserve">competition between urban development and food production </w:t>
      </w:r>
      <w:r w:rsidR="009867A9" w:rsidRPr="00424860">
        <w:rPr>
          <w:rFonts w:ascii="Calibri" w:eastAsia="Calibri" w:hAnsi="Calibri" w:cs="Calibri"/>
        </w:rPr>
        <w:t xml:space="preserve">in the study area is </w:t>
      </w:r>
      <w:r w:rsidR="009867A9">
        <w:rPr>
          <w:rFonts w:ascii="Calibri" w:eastAsia="Calibri" w:hAnsi="Calibri" w:cs="Calibri"/>
        </w:rPr>
        <w:t>a critical issue</w:t>
      </w:r>
      <w:r w:rsidR="009867A9" w:rsidRPr="00424860">
        <w:rPr>
          <w:rFonts w:ascii="Calibri" w:eastAsia="Calibri" w:hAnsi="Calibri" w:cs="Calibri"/>
        </w:rPr>
        <w:t xml:space="preserve"> for China’s food security (Jin et al.</w:t>
      </w:r>
      <w:r w:rsidR="009867A9">
        <w:rPr>
          <w:rFonts w:ascii="Calibri" w:eastAsia="Calibri" w:hAnsi="Calibri" w:cs="Calibri"/>
        </w:rPr>
        <w:t>,</w:t>
      </w:r>
      <w:r w:rsidR="009867A9" w:rsidRPr="00424860">
        <w:rPr>
          <w:rFonts w:ascii="Calibri" w:eastAsia="Calibri" w:hAnsi="Calibri" w:cs="Calibri"/>
        </w:rPr>
        <w:t xml:space="preserve"> 2019). Pressure on arable land could be alleviated by making use of our </w:t>
      </w:r>
      <w:r w:rsidR="0019313D">
        <w:rPr>
          <w:rFonts w:ascii="Calibri" w:eastAsia="Calibri" w:hAnsi="Calibri" w:cs="Calibri"/>
        </w:rPr>
        <w:t xml:space="preserve">highly </w:t>
      </w:r>
      <w:r w:rsidR="009867A9" w:rsidRPr="00424860">
        <w:rPr>
          <w:rFonts w:ascii="Calibri" w:eastAsia="Calibri" w:hAnsi="Calibri" w:cs="Calibri"/>
        </w:rPr>
        <w:t xml:space="preserve">granular </w:t>
      </w:r>
      <w:r w:rsidR="009867A9">
        <w:rPr>
          <w:rFonts w:ascii="Calibri" w:eastAsia="Calibri" w:hAnsi="Calibri" w:cs="Calibri"/>
        </w:rPr>
        <w:t xml:space="preserve">predictions of </w:t>
      </w:r>
      <w:r w:rsidR="009867A9" w:rsidRPr="00424860">
        <w:rPr>
          <w:rFonts w:ascii="Calibri" w:eastAsia="Calibri" w:hAnsi="Calibri" w:cs="Calibri"/>
        </w:rPr>
        <w:t xml:space="preserve">future urban </w:t>
      </w:r>
      <w:r w:rsidR="009867A9">
        <w:rPr>
          <w:rFonts w:ascii="Calibri" w:eastAsia="Calibri" w:hAnsi="Calibri" w:cs="Calibri"/>
        </w:rPr>
        <w:t>development</w:t>
      </w:r>
      <w:r w:rsidR="009867A9"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 w:rsidR="009867A9">
        <w:rPr>
          <w:rFonts w:ascii="Calibri" w:eastAsia="Calibri" w:hAnsi="Calibri" w:cs="Calibri"/>
        </w:rPr>
        <w:t>es</w:t>
      </w:r>
      <w:r w:rsidR="009867A9" w:rsidRPr="00424860">
        <w:rPr>
          <w:rFonts w:ascii="Calibri" w:eastAsia="Calibri" w:hAnsi="Calibri" w:cs="Calibri"/>
        </w:rPr>
        <w:t xml:space="preserve"> that would otherwise arise from </w:t>
      </w:r>
      <w:r w:rsidR="009867A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="009867A9" w:rsidRPr="00424860">
            <w:t xml:space="preserve"> </w:t>
          </w:r>
          <w:r w:rsidR="009867A9" w:rsidRPr="00424860">
            <w:fldChar w:fldCharType="begin"/>
          </w:r>
          <w:r w:rsidR="003A151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1LTA5VDE1OjMzOjA4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</w:r>
          <w:r w:rsidR="009867A9" w:rsidRPr="00424860">
            <w:fldChar w:fldCharType="separate"/>
          </w:r>
          <w:r w:rsidR="009A499D">
            <w:t>(Jin et al., 2019)</w:t>
          </w:r>
          <w:r w:rsidR="009867A9" w:rsidRPr="00424860">
            <w:fldChar w:fldCharType="end"/>
          </w:r>
        </w:sdtContent>
      </w:sdt>
      <w:r w:rsidR="009867A9"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="009867A9" w:rsidRPr="00424860">
        <w:t>Ecosystem</w:t>
      </w:r>
      <w:r w:rsidR="009867A9">
        <w:t xml:space="preserve"> protection</w:t>
      </w:r>
      <w:r w:rsidR="009867A9" w:rsidRPr="00424860">
        <w:t xml:space="preserve">, biodiversity, and environmental conservation can also greatly benefit from </w:t>
      </w:r>
      <w:r w:rsidR="00B0244E">
        <w:t xml:space="preserve">accurate prediction of future </w:t>
      </w:r>
      <w:r w:rsidR="009867A9" w:rsidRPr="00424860">
        <w:t>urban</w:t>
      </w:r>
      <w:r w:rsidR="009867A9">
        <w:t>ization</w:t>
      </w:r>
      <w:r w:rsidR="009867A9"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="009867A9"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="009867A9" w:rsidRPr="00424860">
            <w:fldChar w:fldCharType="separate"/>
          </w:r>
          <w:r w:rsidR="00324296">
            <w:t>(Hoekstra, Buurman, &amp; van Ginkel, 2018)</w:t>
          </w:r>
          <w:r w:rsidR="009867A9" w:rsidRPr="00424860">
            <w:fldChar w:fldCharType="end"/>
          </w:r>
        </w:sdtContent>
      </w:sdt>
      <w:r w:rsidR="009867A9" w:rsidRPr="00424860">
        <w:t xml:space="preserve"> and pollution</w:t>
      </w:r>
      <w:r w:rsidR="009867A9"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15B8DF8F789A4E2CAEE92339A4849D04"/>
          </w:placeholder>
        </w:sdtPr>
        <w:sdtEndPr/>
        <w:sdtContent>
          <w:r w:rsidR="009867A9" w:rsidRPr="00424860">
            <w:fldChar w:fldCharType="begin"/>
          </w:r>
          <w:r w:rsidR="003A151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S0wOVQxNTozMzowO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</w:r>
          <w:r w:rsidR="009867A9" w:rsidRPr="00424860">
            <w:fldChar w:fldCharType="separate"/>
          </w:r>
          <w:r w:rsidR="009A499D">
            <w:t>(Zeller, Towa, Degrez, &amp; Achten, 2019)</w:t>
          </w:r>
          <w:r w:rsidR="009867A9" w:rsidRPr="00424860">
            <w:fldChar w:fldCharType="end"/>
          </w:r>
        </w:sdtContent>
      </w:sdt>
      <w:r w:rsidR="009867A9">
        <w:t xml:space="preserve">, </w:t>
      </w:r>
      <w:r w:rsidR="009867A9" w:rsidRPr="00424860">
        <w:t>which can be quantified based on urban</w:t>
      </w:r>
      <w:r w:rsidR="00BC7F3B">
        <w:t xml:space="preserve"> land-use</w:t>
      </w:r>
      <w:r w:rsidR="009867A9" w:rsidRPr="00424860">
        <w:t xml:space="preserve"> maps. </w:t>
      </w:r>
      <w:r w:rsidR="009867A9">
        <w:t>Finally</w:t>
      </w:r>
      <w:r w:rsidR="009867A9" w:rsidRPr="00424860">
        <w:t>, future urban layout</w:t>
      </w:r>
      <w:r w:rsidR="009867A9">
        <w:t>s</w:t>
      </w:r>
      <w:r w:rsidR="009867A9" w:rsidRPr="00424860">
        <w:t xml:space="preserve"> provide a baseline for local governments to address </w:t>
      </w:r>
      <w:r w:rsidR="009867A9">
        <w:t>land-use</w:t>
      </w:r>
      <w:r w:rsidR="009867A9"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 w:rsidR="009867A9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77F8C92D" w:rsidR="009F27F7" w:rsidRDefault="009F27F7" w:rsidP="00400F8F">
      <w:pPr>
        <w:spacing w:line="276" w:lineRule="auto"/>
      </w:pPr>
      <w:commentRangeStart w:id="39"/>
      <w:commentRangeStart w:id="40"/>
      <w:r>
        <w:t xml:space="preserve">Spatial patterns of urban development are complex. Few tools currently exist to quantitatively </w:t>
      </w:r>
      <w:r w:rsidR="008649D6">
        <w:t>compare these patterns. The shape index employed in this study revealed a high level of agreement between</w:t>
      </w:r>
      <w:r w:rsidR="000E0CFE">
        <w:t xml:space="preserve"> the U-Net projection of urban areas and the reference land-use map. However, our assessment of </w:t>
      </w:r>
      <w:r w:rsidR="007A1DEA">
        <w:t>the ability of the U-Net to mimic pattern</w:t>
      </w:r>
      <w:r w:rsidR="005F5DDF">
        <w:t>s</w:t>
      </w:r>
      <w:r w:rsidR="007A1DEA">
        <w:t xml:space="preserve"> was largely based on visual inspection</w:t>
      </w:r>
      <w:r w:rsidR="00B0244E">
        <w:t xml:space="preserve">. No </w:t>
      </w:r>
      <w:r w:rsidR="00E54E2B">
        <w:t xml:space="preserve">quantitative </w:t>
      </w:r>
      <w:r w:rsidR="00B0244E">
        <w:t>metrics currently exist which</w:t>
      </w:r>
      <w:r w:rsidR="00AD7DDD">
        <w:t xml:space="preserve"> are able to </w:t>
      </w:r>
      <w:r w:rsidR="00E54E2B">
        <w:t xml:space="preserve">objectively assess whether </w:t>
      </w:r>
      <w:r w:rsidR="00B0244E">
        <w:t>projected urban patterns and shapes look plausible</w:t>
      </w:r>
      <w:r w:rsidR="00751D64">
        <w:t>. E</w:t>
      </w:r>
      <w:r w:rsidR="00B0244E">
        <w:t>xpert human interpretation</w:t>
      </w:r>
      <w:r w:rsidR="00751D64">
        <w:t xml:space="preserve"> such as the visual inspection method used in this study can effectively assess the realism of projection urban patterns but it is a qualitative and imprecise process</w:t>
      </w:r>
      <w:r w:rsidR="007A1DEA">
        <w:t xml:space="preserve">. Better tools and metrics are required to quantitatively assess these complex spatial shapes and patterns </w:t>
      </w:r>
      <w:r w:rsidR="00A33F27">
        <w:t xml:space="preserve">to complement </w:t>
      </w:r>
      <w:r w:rsidR="006D03ED">
        <w:t>qualitative assessment based on human interpretation</w:t>
      </w:r>
      <w:r w:rsidR="00A33F27">
        <w:t>.</w:t>
      </w:r>
      <w:commentRangeEnd w:id="39"/>
      <w:r w:rsidR="00A33F27">
        <w:rPr>
          <w:rStyle w:val="CommentReference"/>
          <w:rFonts w:ascii="Times New Roman" w:hAnsi="Times New Roman"/>
          <w:lang w:val="en-GB"/>
        </w:rPr>
        <w:commentReference w:id="39"/>
      </w:r>
      <w:commentRangeEnd w:id="40"/>
      <w:r w:rsidR="003D6267">
        <w:rPr>
          <w:rStyle w:val="CommentReference"/>
          <w:rFonts w:ascii="Times New Roman" w:hAnsi="Times New Roman"/>
          <w:lang w:val="en-GB"/>
        </w:rPr>
        <w:commentReference w:id="40"/>
      </w:r>
    </w:p>
    <w:p w14:paraId="13C8998A" w14:textId="39D7FC67" w:rsidR="00D10571" w:rsidRPr="009867A9" w:rsidRDefault="00BF0AF9" w:rsidP="00400F8F">
      <w:pPr>
        <w:spacing w:line="276" w:lineRule="auto"/>
      </w:pPr>
      <w:r w:rsidRPr="00424860">
        <w:lastRenderedPageBreak/>
        <w:t>U</w:t>
      </w:r>
      <w:r w:rsidR="000E0BCC" w:rsidRPr="00424860">
        <w:t>-Net</w:t>
      </w:r>
      <w:r w:rsidR="008B7015" w:rsidRPr="00424860">
        <w:t xml:space="preserve"> </w:t>
      </w:r>
      <w:r w:rsidR="00E03A73">
        <w:t xml:space="preserve">automatically </w:t>
      </w:r>
      <w:r w:rsidR="008B7015" w:rsidRPr="00424860">
        <w:t xml:space="preserve">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7955B7">
        <w:t>land-use</w:t>
      </w:r>
      <w:r w:rsidR="00121872">
        <w:t xml:space="preserve"> change</w:t>
      </w:r>
      <w:r w:rsidR="00586B70" w:rsidRPr="00424860">
        <w:t>, while CA</w:t>
      </w:r>
      <w:r w:rsidR="005C130E" w:rsidRPr="00424860">
        <w:t xml:space="preserve"> methods model urban development</w:t>
      </w:r>
      <w:r w:rsidR="00E65C27" w:rsidRPr="00424860">
        <w:t xml:space="preserve"> </w:t>
      </w:r>
      <w:r w:rsidR="001511F0">
        <w:t xml:space="preserve">based on </w:t>
      </w:r>
      <w:r w:rsidR="00E65C27" w:rsidRPr="00424860">
        <w:t xml:space="preserve">the influence of </w:t>
      </w:r>
      <w:r w:rsidR="00481C22">
        <w:t xml:space="preserve">the </w:t>
      </w:r>
      <w:r w:rsidR="00E65C27" w:rsidRPr="00424860">
        <w:t xml:space="preserve">driving </w:t>
      </w:r>
      <w:r w:rsidR="009313C3" w:rsidRPr="00424860">
        <w:t>factors</w:t>
      </w:r>
      <w:r w:rsidR="009313C3">
        <w:t xml:space="preserve"> </w:t>
      </w:r>
      <w:r w:rsidR="001511F0">
        <w:t>and known urbanization processes</w:t>
      </w:r>
      <w:r w:rsidR="00E65C27" w:rsidRPr="00424860">
        <w:t xml:space="preserve">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076D8">
        <w:t xml:space="preserve">supporting </w:t>
      </w:r>
      <w:r w:rsidR="00FC4C11">
        <w:t>participatory modeling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DA7B6B">
        <w:t xml:space="preserve"> and are not human-readable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 xml:space="preserve">where co-learning of the driving factors of urbanization is a key objective, </w:t>
      </w:r>
      <w:r w:rsidR="00DA7B6B">
        <w:t>is</w:t>
      </w:r>
      <w:r w:rsidR="00801653" w:rsidRPr="00F21129">
        <w:t xml:space="preserve"> limited</w:t>
      </w:r>
      <w:r w:rsidR="00DA7B6B">
        <w:t xml:space="preserve"> at present</w:t>
      </w:r>
      <w:r w:rsidR="00801653" w:rsidRPr="00F21129">
        <w:t>.</w:t>
      </w:r>
      <w:r w:rsidR="00E14643" w:rsidRPr="00F21129">
        <w:t xml:space="preserve"> However, emerging </w:t>
      </w:r>
      <w:r w:rsidR="00642367">
        <w:t>developments</w:t>
      </w:r>
      <w:r w:rsidR="00E14643" w:rsidRPr="00F21129">
        <w:t xml:space="preserve"> </w:t>
      </w:r>
      <w:r w:rsidR="00642367">
        <w:t>i</w:t>
      </w:r>
      <w:r w:rsidR="00E14643" w:rsidRPr="00F21129">
        <w:t>n extracting human-recognizable knowledge</w:t>
      </w:r>
      <w:r w:rsidR="00062F12" w:rsidRPr="00F21129">
        <w:t xml:space="preserve"> from deep learning architectures</w:t>
      </w:r>
      <w:r w:rsidR="00F21129" w:rsidRPr="0096621A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341662155"/>
          <w:placeholder>
            <w:docPart w:val="0776A105601B45A0BFE23CFDE3B94E61"/>
          </w:placeholder>
        </w:sdtPr>
        <w:sdtEndPr/>
        <w:sdtContent>
          <w:r w:rsidR="00F21129" w:rsidRPr="0096621A">
            <w:rPr>
              <w:rFonts w:eastAsia="Times New Roman" w:cstheme="minorHAnsi"/>
            </w:rPr>
            <w:fldChar w:fldCharType="begin"/>
          </w:r>
          <w:r w:rsidR="003A151A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UtMDlUMTU6MzM6MDg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</w:r>
          <w:r w:rsidR="00F21129" w:rsidRPr="0096621A">
            <w:rPr>
              <w:rFonts w:eastAsia="Times New Roman" w:cstheme="minorHAnsi"/>
            </w:rPr>
            <w:fldChar w:fldCharType="separate"/>
          </w:r>
          <w:r w:rsidR="009A499D">
            <w:rPr>
              <w:rFonts w:eastAsia="Times New Roman" w:cstheme="minorHAnsi"/>
            </w:rPr>
            <w:t>(Dosilovic, Brcic, &amp; Hlupic; Gunning et al., 2019)</w:t>
          </w:r>
          <w:r w:rsidR="00F21129" w:rsidRPr="0096621A">
            <w:rPr>
              <w:rFonts w:eastAsia="Times New Roman" w:cstheme="minorHAnsi"/>
            </w:rPr>
            <w:fldChar w:fldCharType="end"/>
          </w:r>
        </w:sdtContent>
      </w:sdt>
      <w:r w:rsidR="00F21129" w:rsidRPr="0096621A">
        <w:rPr>
          <w:rFonts w:eastAsia="Times New Roman" w:cstheme="minorHAnsi"/>
        </w:rPr>
        <w:t xml:space="preserve"> </w:t>
      </w:r>
      <w:r w:rsidR="008609AE" w:rsidRPr="00F21129">
        <w:t>c</w:t>
      </w:r>
      <w:r w:rsidR="008609AE" w:rsidRPr="009867A9">
        <w:t>oul</w:t>
      </w:r>
      <w:r w:rsidR="008609AE" w:rsidRPr="00C94870">
        <w:t xml:space="preserve">d </w:t>
      </w:r>
      <w:r w:rsidR="009F5C1D" w:rsidRPr="00C94870">
        <w:t>be</w:t>
      </w:r>
      <w:r w:rsidR="009F5C1D" w:rsidRPr="00394AF5">
        <w:t xml:space="preserve"> </w:t>
      </w:r>
      <w:r w:rsidR="009F5C1D" w:rsidRPr="0096621A">
        <w:t>applied to U</w:t>
      </w:r>
      <w:r w:rsidR="009F5C1D" w:rsidRPr="00F21129">
        <w:t xml:space="preserve">-Net models for </w:t>
      </w:r>
      <w:r w:rsidR="00C81669" w:rsidRPr="00F21129">
        <w:t xml:space="preserve">a </w:t>
      </w:r>
      <w:r w:rsidR="009F5C1D" w:rsidRPr="00F21129">
        <w:t>better understanding of the mechanism</w:t>
      </w:r>
      <w:r w:rsidR="00C91878">
        <w:t>s</w:t>
      </w:r>
      <w:r w:rsidR="009F5C1D" w:rsidRPr="00F21129">
        <w:t xml:space="preserve"> behind urban land</w:t>
      </w:r>
      <w:r w:rsidR="00C91878">
        <w:t>-</w:t>
      </w:r>
      <w:r w:rsidR="009F5C1D" w:rsidRPr="00F21129">
        <w:t>use</w:t>
      </w:r>
      <w:r w:rsidR="00C91878">
        <w:t xml:space="preserve"> dynamics</w:t>
      </w:r>
      <w:r w:rsidR="00394AF5">
        <w:t xml:space="preserve">. </w:t>
      </w:r>
    </w:p>
    <w:p w14:paraId="28C14BEA" w14:textId="3289AE3C" w:rsidR="001C5EE1" w:rsidRPr="00424860" w:rsidRDefault="00BF0DDC">
      <w:pPr>
        <w:spacing w:line="276" w:lineRule="auto"/>
      </w:pPr>
      <w:r>
        <w:t xml:space="preserve">Several </w:t>
      </w:r>
      <w:r w:rsidR="00801653">
        <w:t>new</w:t>
      </w:r>
      <w:r>
        <w:t>,</w:t>
      </w:r>
      <w:r w:rsidR="00925E4A">
        <w:t xml:space="preserve"> advanced deep learning structures</w:t>
      </w:r>
      <w:r w:rsidR="00081A47">
        <w:t xml:space="preserve"> built on computer vision technology </w:t>
      </w:r>
      <w:r>
        <w:t xml:space="preserve">are emerging which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simulation performance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4739671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81314B">
        <w:t xml:space="preserve">found that </w:t>
      </w:r>
      <w:r w:rsidR="000815E8">
        <w:t xml:space="preserve">for our case study region of </w:t>
      </w:r>
      <w:r w:rsidR="000815E8" w:rsidRPr="00424860">
        <w:t>the North China Plain</w:t>
      </w:r>
      <w:r w:rsidR="000815E8">
        <w:t xml:space="preserve">, the </w:t>
      </w:r>
      <w:r w:rsidR="00CD71CA" w:rsidRPr="00424860">
        <w:t>U-Net</w:t>
      </w:r>
      <w:r w:rsidR="004024C2" w:rsidRPr="00424860">
        <w:t xml:space="preserve"> </w:t>
      </w:r>
      <w:r w:rsidR="000815E8">
        <w:t xml:space="preserve">deep learning architecture </w:t>
      </w:r>
      <w:r w:rsidR="0081314B">
        <w:t xml:space="preserve">was able </w:t>
      </w:r>
      <w:r w:rsidR="004024C2" w:rsidRPr="00424860">
        <w:t xml:space="preserve">to </w:t>
      </w:r>
      <w:r w:rsidR="0081314B">
        <w:t xml:space="preserve">accurately </w:t>
      </w:r>
      <w:r w:rsidR="0079519F" w:rsidRPr="00424860">
        <w:t xml:space="preserve">simulate urban </w:t>
      </w:r>
      <w:r w:rsidR="00FF4A32" w:rsidRPr="00424860">
        <w:t>development</w:t>
      </w:r>
      <w:r w:rsidR="00C3483D">
        <w:t xml:space="preserve"> as well as</w:t>
      </w:r>
      <w:r w:rsidR="0079519F" w:rsidRPr="00424860">
        <w:t xml:space="preserve"> </w:t>
      </w:r>
      <w:r w:rsidR="000815E8">
        <w:t xml:space="preserve">reveal </w:t>
      </w:r>
      <w:r w:rsidR="00C3483D">
        <w:t>key</w:t>
      </w:r>
      <w:r w:rsidR="000815E8" w:rsidRPr="00424860">
        <w:t xml:space="preserve"> urbanization process</w:t>
      </w:r>
      <w:r w:rsidR="00C3483D">
        <w:t>es</w:t>
      </w:r>
      <w:r w:rsidR="0079519F" w:rsidRPr="00424860">
        <w:t xml:space="preserve">. </w:t>
      </w:r>
      <w:r w:rsidR="00BD04E7" w:rsidRPr="00424860">
        <w:t>The U-Net model successfully captured neighborhood effects</w:t>
      </w:r>
      <w:r w:rsidR="00307C83">
        <w:t xml:space="preserve"> whereby new urban areas are more likely to arise near existing </w:t>
      </w:r>
      <w:r w:rsidR="00CE2AFC">
        <w:t xml:space="preserve">urban areas. </w:t>
      </w:r>
      <w:r w:rsidR="00EF7D3B">
        <w:t>U-Net</w:t>
      </w:r>
      <w:r w:rsidR="00CE2AFC">
        <w:t xml:space="preserve"> also captured</w:t>
      </w:r>
      <w:r w:rsidR="00BD04E7" w:rsidRPr="00424860">
        <w:t xml:space="preserve"> gravity effects</w:t>
      </w:r>
      <w:r w:rsidR="00CE2AFC">
        <w:t xml:space="preserve"> where</w:t>
      </w:r>
      <w:r w:rsidR="00C16398">
        <w:t xml:space="preserve"> new urban development is more likely to occur near large cities rather than small villages</w:t>
      </w:r>
      <w:r w:rsidR="00BD04E7" w:rsidRPr="00424860">
        <w:t xml:space="preserve">, and </w:t>
      </w:r>
      <w:r w:rsidR="00EF7D3B">
        <w:t xml:space="preserve">it captured the tendency for </w:t>
      </w:r>
      <w:r w:rsidR="004A6397" w:rsidRPr="00424860">
        <w:t xml:space="preserve">linear expansion </w:t>
      </w:r>
      <w:r w:rsidR="00D87FC4">
        <w:t xml:space="preserve">of </w:t>
      </w:r>
      <w:r w:rsidR="00D87FC4" w:rsidRPr="00424860">
        <w:t xml:space="preserve">urban </w:t>
      </w:r>
      <w:r w:rsidR="00D87FC4">
        <w:t>land-use</w:t>
      </w:r>
      <w:r w:rsidR="00D87FC4" w:rsidRPr="00424860">
        <w:t xml:space="preserve"> </w:t>
      </w:r>
      <w:r w:rsidR="004A6397" w:rsidRPr="00424860">
        <w:t>along transportation routes</w:t>
      </w:r>
      <w:r w:rsidR="005B29BA">
        <w:t xml:space="preserve"> but it </w:t>
      </w:r>
      <w:r w:rsidR="00650517">
        <w:t xml:space="preserve">was not able to predict new planned urban development distant from existing urban areas. </w:t>
      </w:r>
      <w:r w:rsidR="005B29BA">
        <w:t>Nonetheless, t</w:t>
      </w:r>
      <w:r w:rsidR="00C3272B" w:rsidRPr="00424860">
        <w:t>he</w:t>
      </w:r>
      <w:r w:rsidR="00891566" w:rsidRPr="00424860">
        <w:t xml:space="preserve"> </w:t>
      </w:r>
      <w:r w:rsidR="00B33843">
        <w:t>spatial patterns</w:t>
      </w:r>
      <w:r w:rsidR="00B33843" w:rsidRPr="00424860">
        <w:t xml:space="preserve"> </w:t>
      </w:r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r w:rsidR="00BA76D7">
        <w:t>land-use</w:t>
      </w:r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5C3393">
        <w:t xml:space="preserve">matched </w:t>
      </w:r>
      <w:r w:rsidR="00891566" w:rsidRPr="00424860">
        <w:t>the reference map</w:t>
      </w:r>
      <w:r w:rsidR="005C3393">
        <w:t xml:space="preserve"> closely</w:t>
      </w:r>
      <w:r w:rsidR="00891566" w:rsidRPr="00424860">
        <w:t xml:space="preserve">, </w:t>
      </w:r>
      <w:r w:rsidR="005C3393">
        <w:t xml:space="preserve">indicating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</w:t>
      </w:r>
      <w:r w:rsidR="00C20AC0">
        <w:t>land-use change</w:t>
      </w:r>
      <w:r w:rsidR="00C20AC0" w:rsidRPr="00424860">
        <w:t xml:space="preserve"> </w:t>
      </w:r>
      <w:r w:rsidR="00AC6649" w:rsidRPr="00424860">
        <w:t xml:space="preserve">at a </w:t>
      </w:r>
      <w:r w:rsidR="00927B1B">
        <w:t xml:space="preserve">highly </w:t>
      </w:r>
      <w:r w:rsidR="00AC6649" w:rsidRPr="00424860">
        <w:t>granular level.</w:t>
      </w:r>
      <w:r w:rsidR="00520072" w:rsidRPr="00424860">
        <w:t xml:space="preserve"> </w:t>
      </w:r>
      <w:r w:rsidR="00CC0F8F">
        <w:t xml:space="preserve">In addition, the model had a very low requirement for parameterization </w:t>
      </w:r>
      <w:r w:rsidR="00C53E58">
        <w:t xml:space="preserve">thereby limiting the subjective decisions and biases in training the model. </w:t>
      </w:r>
      <w:commentRangeStart w:id="41"/>
      <w:r w:rsidR="00E518A7">
        <w:t>It also re</w:t>
      </w:r>
      <w:r w:rsidR="00E94CA2">
        <w:t xml:space="preserve">quired very little </w:t>
      </w:r>
      <w:r w:rsidR="00E518A7">
        <w:t>forcing data</w:t>
      </w:r>
      <w:r w:rsidR="00E94CA2">
        <w:t xml:space="preserve"> making it particularly suitable for data-scarce regions.</w:t>
      </w:r>
      <w:r w:rsidR="00E518A7">
        <w:t xml:space="preserve"> </w:t>
      </w:r>
      <w:commentRangeEnd w:id="41"/>
      <w:r w:rsidR="00F67056">
        <w:rPr>
          <w:rStyle w:val="CommentReference"/>
          <w:rFonts w:ascii="Times New Roman" w:hAnsi="Times New Roman"/>
          <w:lang w:val="en-GB"/>
        </w:rPr>
        <w:commentReference w:id="41"/>
      </w:r>
      <w:r w:rsidR="00520072" w:rsidRPr="00424860">
        <w:t xml:space="preserve">The </w:t>
      </w:r>
      <w:r w:rsidR="00927B1B">
        <w:t xml:space="preserve">more accurate </w:t>
      </w:r>
      <w:r w:rsidR="00752E40" w:rsidRPr="00424860">
        <w:t xml:space="preserve">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r w:rsidR="00BA76D7">
        <w:t>land-use</w:t>
      </w:r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r w:rsidR="00BA76D7">
        <w:t>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08186CDD" w14:textId="77777777" w:rsidR="00547F33" w:rsidRDefault="00733CB8" w:rsidP="00547F33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547F33">
            <w:t>References</w:t>
          </w:r>
        </w:p>
        <w:p w14:paraId="1DAAB0B8" w14:textId="77777777" w:rsidR="00547F33" w:rsidRDefault="00547F33" w:rsidP="00547F33">
          <w:pPr>
            <w:pStyle w:val="CitaviBibliographyEntry"/>
            <w:rPr>
              <w:i/>
            </w:rPr>
          </w:pPr>
          <w:bookmarkStart w:id="42" w:name="_CTVL0017f5c00f1889f40e19de23f6029125e8f"/>
          <w:r>
            <w:t>Agarap, A. F. (2018, March 22).</w:t>
          </w:r>
          <w:bookmarkEnd w:id="42"/>
          <w:r>
            <w:t xml:space="preserve"> </w:t>
          </w:r>
          <w:r w:rsidRPr="00547F33">
            <w:rPr>
              <w:i/>
            </w:rPr>
            <w:t xml:space="preserve">Deep Learning using Rectified Linear Units (ReLU). </w:t>
          </w:r>
        </w:p>
        <w:p w14:paraId="6ABC6730" w14:textId="77777777" w:rsidR="00547F33" w:rsidRDefault="00547F33" w:rsidP="00547F33">
          <w:pPr>
            <w:pStyle w:val="CitaviBibliographyEntry"/>
          </w:pPr>
          <w:bookmarkStart w:id="43" w:name="_CTVL0019197aa5a28034df88869edb7bec605ec"/>
          <w:r>
            <w:lastRenderedPageBreak/>
            <w:t>Akın, A., &amp; Erdoğan, M. A. (2020). Analysing temporal and spatial urban sprawl change of Bursa city using landscape metrics and remote sensing.</w:t>
          </w:r>
          <w:bookmarkEnd w:id="43"/>
          <w:r>
            <w:t xml:space="preserve"> </w:t>
          </w:r>
          <w:r w:rsidRPr="00547F33">
            <w:rPr>
              <w:i/>
            </w:rPr>
            <w:t>Modeling Earth Systems and Environment</w:t>
          </w:r>
          <w:r w:rsidRPr="00547F33">
            <w:t xml:space="preserve">, </w:t>
          </w:r>
          <w:r w:rsidRPr="00547F33">
            <w:rPr>
              <w:i/>
            </w:rPr>
            <w:t>6</w:t>
          </w:r>
          <w:r w:rsidRPr="00547F33">
            <w:t>(3), 1331–1343. https://doi.org/10.1007/s40808-020-00766-1</w:t>
          </w:r>
        </w:p>
        <w:p w14:paraId="0C14A0DA" w14:textId="77777777" w:rsidR="00547F33" w:rsidRDefault="00547F33" w:rsidP="00547F33">
          <w:pPr>
            <w:pStyle w:val="CitaviBibliographyEntry"/>
          </w:pPr>
          <w:bookmarkStart w:id="44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44"/>
          <w:r>
            <w:t xml:space="preserve"> </w:t>
          </w:r>
          <w:r w:rsidRPr="00547F33">
            <w:rPr>
              <w:i/>
            </w:rPr>
            <w:t>Natural Computing</w:t>
          </w:r>
          <w:r w:rsidRPr="00547F33">
            <w:t xml:space="preserve">, </w:t>
          </w:r>
          <w:r w:rsidRPr="00547F33">
            <w:rPr>
              <w:i/>
            </w:rPr>
            <w:t>12</w:t>
          </w:r>
          <w:r w:rsidRPr="00547F33">
            <w:t>(3), 339–351. https://doi.org/10.1007/s11047-013-9375-8</w:t>
          </w:r>
        </w:p>
        <w:p w14:paraId="0047D55C" w14:textId="77777777" w:rsidR="00547F33" w:rsidRDefault="00547F33" w:rsidP="00547F33">
          <w:pPr>
            <w:pStyle w:val="CitaviBibliographyEntry"/>
          </w:pPr>
          <w:bookmarkStart w:id="45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45"/>
          <w:r>
            <w:t xml:space="preserve"> </w:t>
          </w:r>
          <w:r w:rsidRPr="00547F33">
            <w:rPr>
              <w:i/>
            </w:rPr>
            <w:t>The Science of the Total Environment</w:t>
          </w:r>
          <w:r w:rsidRPr="00547F33">
            <w:t xml:space="preserve">, </w:t>
          </w:r>
          <w:r w:rsidRPr="00547F33">
            <w:rPr>
              <w:i/>
            </w:rPr>
            <w:t>712</w:t>
          </w:r>
          <w:r w:rsidRPr="00547F33">
            <w:t>, 136509. https://doi.org/10.1016/j.scitotenv.2020.136509</w:t>
          </w:r>
        </w:p>
        <w:p w14:paraId="616C4CCE" w14:textId="77777777" w:rsidR="00547F33" w:rsidRDefault="00547F33" w:rsidP="00547F33">
          <w:pPr>
            <w:pStyle w:val="CitaviBibliographyEntry"/>
          </w:pPr>
          <w:bookmarkStart w:id="46" w:name="_CTVL0016d8ff9c18d884edeabb3d941d91d49e9"/>
          <w:r>
            <w:t>Clarke, K. C., &amp; Johnson, J. M. (2020). Calibrating SLEUTH with big data: Projecting California's land use to 2100.</w:t>
          </w:r>
          <w:bookmarkEnd w:id="46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83</w:t>
          </w:r>
          <w:r w:rsidRPr="00547F33">
            <w:t>, 101525. https://doi.org/10.1016/j.compenvurbsys.2020.101525</w:t>
          </w:r>
        </w:p>
        <w:p w14:paraId="7D94D8E7" w14:textId="77777777" w:rsidR="00547F33" w:rsidRDefault="00547F33" w:rsidP="00547F33">
          <w:pPr>
            <w:pStyle w:val="CitaviBibliographyEntry"/>
          </w:pPr>
          <w:bookmarkStart w:id="47" w:name="_CTVL00166c9ef725fb441069f9d35edf2b6abed"/>
          <w:r>
            <w:t>Dosilovic, F. K., Brcic, M., &amp; Hlupic, N. Explainable artificial intelligence: A survey, 210–215. https://doi.org/10.23919/MIPRO.2018.8400040</w:t>
          </w:r>
        </w:p>
        <w:p w14:paraId="457003C6" w14:textId="77777777" w:rsidR="00547F33" w:rsidRDefault="00547F33" w:rsidP="00547F33">
          <w:pPr>
            <w:pStyle w:val="CitaviBibliographyEntry"/>
          </w:pPr>
          <w:bookmarkStart w:id="48" w:name="_CTVL00124e8853512214a409efde315216934e8"/>
          <w:bookmarkEnd w:id="47"/>
          <w:r>
            <w:t>Fan, H., Zhao, C., &amp; Yang, Y. (2020). A comprehensive analysis of the spatio-temporal variation of urban air pollution in China during 2014–2018.</w:t>
          </w:r>
          <w:bookmarkEnd w:id="48"/>
          <w:r>
            <w:t xml:space="preserve"> </w:t>
          </w:r>
          <w:r w:rsidRPr="00547F33">
            <w:rPr>
              <w:i/>
            </w:rPr>
            <w:t>Atmospheric Environment</w:t>
          </w:r>
          <w:r w:rsidRPr="00547F33">
            <w:t xml:space="preserve">, </w:t>
          </w:r>
          <w:r w:rsidRPr="00547F33">
            <w:rPr>
              <w:i/>
            </w:rPr>
            <w:t>220</w:t>
          </w:r>
          <w:r w:rsidRPr="00547F33">
            <w:t>, 117066. https://doi.org/10.1016/j.atmosenv.2019.117066</w:t>
          </w:r>
        </w:p>
        <w:p w14:paraId="4482C21B" w14:textId="77777777" w:rsidR="00547F33" w:rsidRDefault="00547F33" w:rsidP="00547F33">
          <w:pPr>
            <w:pStyle w:val="CitaviBibliographyEntry"/>
          </w:pPr>
          <w:bookmarkStart w:id="49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49"/>
          <w:r>
            <w:t xml:space="preserve"> </w:t>
          </w:r>
          <w:r w:rsidRPr="00547F33">
            <w:rPr>
              <w:i/>
            </w:rPr>
            <w:t>Environmental Research Letters</w:t>
          </w:r>
          <w:r w:rsidRPr="00547F33">
            <w:t xml:space="preserve">, </w:t>
          </w:r>
          <w:r w:rsidRPr="00547F33">
            <w:rPr>
              <w:i/>
            </w:rPr>
            <w:t>13</w:t>
          </w:r>
          <w:r w:rsidRPr="00547F33">
            <w:t>(9), 95007. https://doi.org/10.1088/1748-9326/aadbf8</w:t>
          </w:r>
        </w:p>
        <w:p w14:paraId="3D3F3A1A" w14:textId="77777777" w:rsidR="00547F33" w:rsidRDefault="00547F33" w:rsidP="00547F33">
          <w:pPr>
            <w:pStyle w:val="CitaviBibliographyEntry"/>
          </w:pPr>
          <w:bookmarkStart w:id="50" w:name="_CTVL0010c4bb9ea00034943b9a681a3345ebb26"/>
          <w:r>
            <w:t>Fawcett, T. (2006). An introduction to ROC analysis.</w:t>
          </w:r>
          <w:bookmarkEnd w:id="50"/>
          <w:r>
            <w:t xml:space="preserve"> </w:t>
          </w:r>
          <w:r w:rsidRPr="00547F33">
            <w:rPr>
              <w:i/>
            </w:rPr>
            <w:t>Pattern Recognition Letters</w:t>
          </w:r>
          <w:r w:rsidRPr="00547F33">
            <w:t xml:space="preserve">, </w:t>
          </w:r>
          <w:r w:rsidRPr="00547F33">
            <w:rPr>
              <w:i/>
            </w:rPr>
            <w:t>27</w:t>
          </w:r>
          <w:r w:rsidRPr="00547F33">
            <w:t>(8), 861–874. https://doi.org/10.1016/j.patrec.2005.10.010</w:t>
          </w:r>
        </w:p>
        <w:p w14:paraId="04C20885" w14:textId="77777777" w:rsidR="00547F33" w:rsidRDefault="00547F33" w:rsidP="00547F33">
          <w:pPr>
            <w:pStyle w:val="CitaviBibliographyEntry"/>
          </w:pPr>
          <w:bookmarkStart w:id="51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51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(1), 74–97. https://doi.org/10.1080/13658816.2019.1648813</w:t>
          </w:r>
        </w:p>
        <w:p w14:paraId="4FDCCAB4" w14:textId="77777777" w:rsidR="00547F33" w:rsidRDefault="00547F33" w:rsidP="00547F33">
          <w:pPr>
            <w:pStyle w:val="CitaviBibliographyEntry"/>
          </w:pPr>
          <w:bookmarkStart w:id="52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52"/>
          <w:r>
            <w:t xml:space="preserve"> </w:t>
          </w:r>
          <w:r w:rsidRPr="00547F33">
            <w:rPr>
              <w:i/>
            </w:rPr>
            <w:t>Geocarto International</w:t>
          </w:r>
          <w:r w:rsidRPr="00547F33">
            <w:t>, 1–16. https://doi.org/10.1080/10106049.2020.1723714</w:t>
          </w:r>
        </w:p>
        <w:p w14:paraId="7D1CF01A" w14:textId="77777777" w:rsidR="00547F33" w:rsidRDefault="00547F33" w:rsidP="00547F33">
          <w:pPr>
            <w:pStyle w:val="CitaviBibliographyEntry"/>
          </w:pPr>
          <w:bookmarkStart w:id="53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53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81</w:t>
          </w:r>
          <w:r w:rsidRPr="00547F33">
            <w:t>, 101459. https://doi.org/10.1016/j.compenvurbsys.2020.101459</w:t>
          </w:r>
        </w:p>
        <w:p w14:paraId="6A54718D" w14:textId="77777777" w:rsidR="00547F33" w:rsidRDefault="00547F33" w:rsidP="00547F33">
          <w:pPr>
            <w:pStyle w:val="CitaviBibliographyEntry"/>
          </w:pPr>
          <w:bookmarkStart w:id="54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54"/>
          <w:r>
            <w:t xml:space="preserve"> </w:t>
          </w:r>
          <w:r w:rsidRPr="00547F33">
            <w:rPr>
              <w:i/>
            </w:rPr>
            <w:t>Remote Sensing of Environment</w:t>
          </w:r>
          <w:r w:rsidRPr="00547F33">
            <w:t xml:space="preserve">, </w:t>
          </w:r>
          <w:r w:rsidRPr="00547F33">
            <w:rPr>
              <w:i/>
            </w:rPr>
            <w:t>202</w:t>
          </w:r>
          <w:r w:rsidRPr="00547F33">
            <w:t>, 18–27. https://doi.org/10.1016/j.rse.2017.06.031</w:t>
          </w:r>
        </w:p>
        <w:p w14:paraId="4D225DA7" w14:textId="77777777" w:rsidR="00547F33" w:rsidRDefault="00547F33" w:rsidP="00547F33">
          <w:pPr>
            <w:pStyle w:val="CitaviBibliographyEntry"/>
          </w:pPr>
          <w:bookmarkStart w:id="55" w:name="_CTVL001134dddc971444142950efe218c517c4f"/>
          <w:r>
            <w:t>Gunning, D., Stefik,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Z. (2019). Xai-Explainable artificial intelligence.</w:t>
          </w:r>
          <w:bookmarkEnd w:id="55"/>
          <w:r>
            <w:t xml:space="preserve"> </w:t>
          </w:r>
          <w:r w:rsidRPr="00547F33">
            <w:rPr>
              <w:i/>
            </w:rPr>
            <w:t>Science Robotics</w:t>
          </w:r>
          <w:r w:rsidRPr="00547F33">
            <w:t xml:space="preserve">, </w:t>
          </w:r>
          <w:r w:rsidRPr="00547F33">
            <w:rPr>
              <w:i/>
            </w:rPr>
            <w:t>4</w:t>
          </w:r>
          <w:r w:rsidRPr="00547F33">
            <w:t>(37). https://doi.org/10.1126/scirobotics.aay7120</w:t>
          </w:r>
        </w:p>
        <w:p w14:paraId="5BCD7D33" w14:textId="77777777" w:rsidR="00547F33" w:rsidRDefault="00547F33" w:rsidP="00547F33">
          <w:pPr>
            <w:pStyle w:val="CitaviBibliographyEntry"/>
          </w:pPr>
          <w:bookmarkStart w:id="56" w:name="_CTVL001e7e9ce3f4e544cc6bf2ba6c82014a0fd"/>
          <w:r>
            <w:t>Hoekstra, A. Y., Buurman, J., &amp; van Ginkel, K. C. H. (2018). Urban water security: A review.</w:t>
          </w:r>
          <w:bookmarkEnd w:id="56"/>
          <w:r>
            <w:t xml:space="preserve"> </w:t>
          </w:r>
          <w:r w:rsidRPr="00547F33">
            <w:rPr>
              <w:i/>
            </w:rPr>
            <w:t>Environmental Research Letters</w:t>
          </w:r>
          <w:r w:rsidRPr="00547F33">
            <w:t xml:space="preserve">, </w:t>
          </w:r>
          <w:r w:rsidRPr="00547F33">
            <w:rPr>
              <w:i/>
            </w:rPr>
            <w:t>13</w:t>
          </w:r>
          <w:r w:rsidRPr="00547F33">
            <w:t>(5), 53002. https://doi.org/10.1088/1748-9326/aaba52</w:t>
          </w:r>
        </w:p>
        <w:p w14:paraId="099199CF" w14:textId="77777777" w:rsidR="00547F33" w:rsidRDefault="00547F33" w:rsidP="00547F33">
          <w:pPr>
            <w:pStyle w:val="CitaviBibliographyEntry"/>
          </w:pPr>
          <w:bookmarkStart w:id="57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57"/>
          <w:r>
            <w:t xml:space="preserve"> </w:t>
          </w:r>
          <w:r w:rsidRPr="00547F33">
            <w:rPr>
              <w:i/>
            </w:rPr>
            <w:t>International Journal of Remote Sensing</w:t>
          </w:r>
          <w:r w:rsidRPr="00547F33">
            <w:t xml:space="preserve">, </w:t>
          </w:r>
          <w:r w:rsidRPr="00547F33">
            <w:rPr>
              <w:i/>
            </w:rPr>
            <w:t>40</w:t>
          </w:r>
          <w:r w:rsidRPr="00547F33">
            <w:t>(9), 3308–3322. https://doi.org/10.1080/01431161.2018.1528024</w:t>
          </w:r>
        </w:p>
        <w:p w14:paraId="6BB47858" w14:textId="77777777" w:rsidR="00547F33" w:rsidRDefault="00547F33" w:rsidP="00547F33">
          <w:pPr>
            <w:pStyle w:val="CitaviBibliographyEntry"/>
          </w:pPr>
          <w:bookmarkStart w:id="58" w:name="_CTVL0011120ba86b7b643ff9d4d6c0cfc27cbbf"/>
          <w:r>
            <w:lastRenderedPageBreak/>
            <w:t>Jin, G., Chen, K., Wang, P., Guo, B., Dong, Y., &amp; Yang, J. (2019). Trade-offs in land-use competition and sustainable land development in the North China Plain.</w:t>
          </w:r>
          <w:bookmarkEnd w:id="58"/>
          <w:r>
            <w:t xml:space="preserve"> </w:t>
          </w:r>
          <w:r w:rsidRPr="00547F33">
            <w:rPr>
              <w:i/>
            </w:rPr>
            <w:t>Technological Forecasting and Social Change</w:t>
          </w:r>
          <w:r w:rsidRPr="00547F33">
            <w:t xml:space="preserve">, </w:t>
          </w:r>
          <w:r w:rsidRPr="00547F33">
            <w:rPr>
              <w:i/>
            </w:rPr>
            <w:t>141</w:t>
          </w:r>
          <w:r w:rsidRPr="00547F33">
            <w:t>, 36–46. https://doi.org/10.1016/j.techfore.2019.01.004</w:t>
          </w:r>
        </w:p>
        <w:p w14:paraId="39BCE02F" w14:textId="77777777" w:rsidR="00547F33" w:rsidRDefault="00547F33" w:rsidP="00547F33">
          <w:pPr>
            <w:pStyle w:val="CitaviBibliographyEntry"/>
          </w:pPr>
          <w:bookmarkStart w:id="59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59"/>
          <w:r>
            <w:t xml:space="preserve"> </w:t>
          </w:r>
          <w:r w:rsidRPr="00547F33">
            <w:rPr>
              <w:i/>
            </w:rPr>
            <w:t>Environmental Challenges</w:t>
          </w:r>
          <w:r w:rsidRPr="00547F33">
            <w:t xml:space="preserve">, </w:t>
          </w:r>
          <w:r w:rsidRPr="00547F33">
            <w:rPr>
              <w:i/>
            </w:rPr>
            <w:t>4</w:t>
          </w:r>
          <w:r w:rsidRPr="00547F33">
            <w:t>, 100084. https://doi.org/10.1016/j.envc.2021.100084</w:t>
          </w:r>
        </w:p>
        <w:p w14:paraId="34436CFF" w14:textId="77777777" w:rsidR="00547F33" w:rsidRDefault="00547F33" w:rsidP="00547F33">
          <w:pPr>
            <w:pStyle w:val="CitaviBibliographyEntry"/>
          </w:pPr>
          <w:bookmarkStart w:id="60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5CB5DEC5" w14:textId="77777777" w:rsidR="00547F33" w:rsidRDefault="00547F33" w:rsidP="00547F33">
          <w:pPr>
            <w:pStyle w:val="CitaviBibliographyEntry"/>
          </w:pPr>
          <w:bookmarkStart w:id="61" w:name="_CTVL001f3cc61a19cc140ca88587e52a0346af7"/>
          <w:bookmarkEnd w:id="60"/>
          <w:r>
            <w:t>Kipfer, S. (2018). Pushing the limits of urban research: Urbanization, pipelines and counter-colonial politics.</w:t>
          </w:r>
          <w:bookmarkEnd w:id="61"/>
          <w:r>
            <w:t xml:space="preserve"> </w:t>
          </w:r>
          <w:r w:rsidRPr="00547F33">
            <w:rPr>
              <w:i/>
            </w:rPr>
            <w:t>Environment and Planning D: Society and Space</w:t>
          </w:r>
          <w:r w:rsidRPr="00547F33">
            <w:t xml:space="preserve">, </w:t>
          </w:r>
          <w:r w:rsidRPr="00547F33">
            <w:rPr>
              <w:i/>
            </w:rPr>
            <w:t>36</w:t>
          </w:r>
          <w:r w:rsidRPr="00547F33">
            <w:t>(3), 474–493. https://doi.org/10.1177/0263775818758328</w:t>
          </w:r>
        </w:p>
        <w:p w14:paraId="02E95EFE" w14:textId="77777777" w:rsidR="00547F33" w:rsidRDefault="00547F33" w:rsidP="00547F33">
          <w:pPr>
            <w:pStyle w:val="CitaviBibliographyEntry"/>
          </w:pPr>
          <w:bookmarkStart w:id="62" w:name="_CTVL001dcc8cb9e58f243b9861e9e56d093d82c"/>
          <w:r>
            <w:t>Krizhevsky, A., Sutskever, I., &amp; Hinton, G. E. (2017). ImageNet classification with deep convolutional neural networks.</w:t>
          </w:r>
          <w:bookmarkEnd w:id="62"/>
          <w:r>
            <w:t xml:space="preserve"> </w:t>
          </w:r>
          <w:r w:rsidRPr="00547F33">
            <w:rPr>
              <w:i/>
            </w:rPr>
            <w:t>Communications of the ACM</w:t>
          </w:r>
          <w:r w:rsidRPr="00547F33">
            <w:t xml:space="preserve">, </w:t>
          </w:r>
          <w:r w:rsidRPr="00547F33">
            <w:rPr>
              <w:i/>
            </w:rPr>
            <w:t>60</w:t>
          </w:r>
          <w:r w:rsidRPr="00547F33">
            <w:t>(6), 84–90. https://doi.org/10.1145/3065386</w:t>
          </w:r>
        </w:p>
        <w:p w14:paraId="5B3D8313" w14:textId="77777777" w:rsidR="00547F33" w:rsidRDefault="00547F33" w:rsidP="00547F33">
          <w:pPr>
            <w:pStyle w:val="CitaviBibliographyEntry"/>
          </w:pPr>
          <w:bookmarkStart w:id="63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63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65</w:t>
          </w:r>
          <w:r w:rsidRPr="00547F33">
            <w:t>, 140–149. https://doi.org/10.1016/j.compenvurbsys.2017.06.001</w:t>
          </w:r>
        </w:p>
        <w:p w14:paraId="142631BC" w14:textId="77777777" w:rsidR="00547F33" w:rsidRDefault="00547F33" w:rsidP="00547F33">
          <w:pPr>
            <w:pStyle w:val="CitaviBibliographyEntry"/>
          </w:pPr>
          <w:bookmarkStart w:id="64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64"/>
          <w:r>
            <w:t xml:space="preserve"> </w:t>
          </w:r>
          <w:r w:rsidRPr="00547F33">
            <w:rPr>
              <w:i/>
            </w:rPr>
            <w:t>Progress in Human Geography</w:t>
          </w:r>
          <w:r w:rsidRPr="00547F33">
            <w:t xml:space="preserve">, </w:t>
          </w:r>
          <w:r w:rsidRPr="00547F33">
            <w:rPr>
              <w:i/>
            </w:rPr>
            <w:t>45</w:t>
          </w:r>
          <w:r w:rsidRPr="00547F33">
            <w:t>(1), 3–24. https://doi.org/10.1177/0309132519895305</w:t>
          </w:r>
        </w:p>
        <w:p w14:paraId="66498C36" w14:textId="77777777" w:rsidR="00547F33" w:rsidRDefault="00547F33" w:rsidP="00547F33">
          <w:pPr>
            <w:pStyle w:val="CitaviBibliographyEntry"/>
          </w:pPr>
          <w:bookmarkStart w:id="65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3234FBFB" w14:textId="77777777" w:rsidR="00547F33" w:rsidRDefault="00547F33" w:rsidP="00547F33">
          <w:pPr>
            <w:pStyle w:val="CitaviBibliographyEntry"/>
          </w:pPr>
          <w:bookmarkStart w:id="66" w:name="_CTVL00108a15b148e534401bad7ec8a7d8a8c9d"/>
          <w:bookmarkEnd w:id="65"/>
          <w:r>
            <w:t>Mansour, S., Al-Belushi, M., &amp; Al-Awadhi, T. (2020). Monitoring land use and land cover changes in the mountainous cities of Oman using GIS and CA-Markov modelling techniques.</w:t>
          </w:r>
          <w:bookmarkEnd w:id="66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91</w:t>
          </w:r>
          <w:r w:rsidRPr="00547F33">
            <w:t>, 104414. https://doi.org/10.1016/j.landusepol.2019.104414</w:t>
          </w:r>
        </w:p>
        <w:p w14:paraId="583087A8" w14:textId="77777777" w:rsidR="00547F33" w:rsidRDefault="00547F33" w:rsidP="00547F33">
          <w:pPr>
            <w:pStyle w:val="CitaviBibliographyEntry"/>
          </w:pPr>
          <w:bookmarkStart w:id="67" w:name="_CTVL001e99905c045334518bd7e9117ab3a3cf3"/>
          <w:r>
            <w:t>McGarigal, K., &amp; Marks, B. J. (1995).</w:t>
          </w:r>
          <w:bookmarkEnd w:id="67"/>
          <w:r>
            <w:t xml:space="preserve"> </w:t>
          </w:r>
          <w:r w:rsidRPr="00547F33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547F33">
            <w:t>. Portland, OR: U.S. Department of Agriculture, Forest Service, Pacific Northwest Research Station. https://doi.org/10.2737/PNW-GTR-351</w:t>
          </w:r>
        </w:p>
        <w:p w14:paraId="0FB75DCA" w14:textId="77777777" w:rsidR="00547F33" w:rsidRDefault="00547F33" w:rsidP="00547F33">
          <w:pPr>
            <w:pStyle w:val="CitaviBibliographyEntry"/>
          </w:pPr>
          <w:bookmarkStart w:id="68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68"/>
          <w:r>
            <w:t xml:space="preserve"> </w:t>
          </w:r>
          <w:r w:rsidRPr="00547F33">
            <w:rPr>
              <w:i/>
            </w:rPr>
            <w:t>Environmental Monitoring and Assessment</w:t>
          </w:r>
          <w:r w:rsidRPr="00547F33">
            <w:t xml:space="preserve">, </w:t>
          </w:r>
          <w:r w:rsidRPr="00547F33">
            <w:rPr>
              <w:i/>
            </w:rPr>
            <w:t>192</w:t>
          </w:r>
          <w:r w:rsidRPr="00547F33">
            <w:t>(11), 695. https://doi.org/10.1007/s10661-020-08647-x</w:t>
          </w:r>
        </w:p>
        <w:p w14:paraId="7BE94DB0" w14:textId="77777777" w:rsidR="00547F33" w:rsidRDefault="00547F33" w:rsidP="00547F33">
          <w:pPr>
            <w:pStyle w:val="CitaviBibliographyEntry"/>
          </w:pPr>
          <w:bookmarkStart w:id="69" w:name="_CTVL001ce86057dd9e748b09465ec3575046582"/>
          <w:r>
            <w:t>Murray, N., &amp; Perronnin, F. (2014).</w:t>
          </w:r>
          <w:bookmarkEnd w:id="69"/>
          <w:r>
            <w:t xml:space="preserve"> </w:t>
          </w:r>
          <w:r w:rsidRPr="00547F33">
            <w:rPr>
              <w:i/>
            </w:rPr>
            <w:t xml:space="preserve">Generalized Max Pooling. </w:t>
          </w:r>
          <w:r w:rsidRPr="00547F33">
            <w:t>https://doi.org/10.1109/cvpr.2014.317</w:t>
          </w:r>
        </w:p>
        <w:p w14:paraId="47EAD8B1" w14:textId="77777777" w:rsidR="00547F33" w:rsidRDefault="00547F33" w:rsidP="00547F33">
          <w:pPr>
            <w:pStyle w:val="CitaviBibliographyEntry"/>
          </w:pPr>
          <w:bookmarkStart w:id="70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70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69</w:t>
          </w:r>
          <w:r w:rsidRPr="00547F33">
            <w:t>, 529–540. https://doi.org/10.1016/j.landusepol.2017.10.009</w:t>
          </w:r>
        </w:p>
        <w:p w14:paraId="33ED408C" w14:textId="77777777" w:rsidR="00547F33" w:rsidRDefault="00547F33" w:rsidP="00547F33">
          <w:pPr>
            <w:pStyle w:val="CitaviBibliographyEntry"/>
          </w:pPr>
          <w:bookmarkStart w:id="71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71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67</w:t>
          </w:r>
          <w:r w:rsidRPr="00547F33">
            <w:t>, 147–156. https://doi.org/10.1016/j.compenvurbsys.2017.09.009</w:t>
          </w:r>
        </w:p>
        <w:p w14:paraId="3AD88BC0" w14:textId="77777777" w:rsidR="00547F33" w:rsidRDefault="00547F33" w:rsidP="00547F33">
          <w:pPr>
            <w:pStyle w:val="CitaviBibliographyEntry"/>
          </w:pPr>
          <w:bookmarkStart w:id="72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51C03E50" w14:textId="77777777" w:rsidR="00547F33" w:rsidRDefault="00547F33" w:rsidP="00547F33">
          <w:pPr>
            <w:pStyle w:val="CitaviBibliographyEntry"/>
          </w:pPr>
          <w:bookmarkStart w:id="73" w:name="_CTVL001c35bf2e7c2534658b4761d0a31513e14"/>
          <w:bookmarkEnd w:id="72"/>
          <w:r>
            <w:t>National Bureau of Statistics of China (2019b).</w:t>
          </w:r>
          <w:bookmarkEnd w:id="73"/>
          <w:r>
            <w:t xml:space="preserve"> </w:t>
          </w:r>
          <w:r w:rsidRPr="00547F33">
            <w:rPr>
              <w:i/>
            </w:rPr>
            <w:t>China Statistical Yearbook</w:t>
          </w:r>
          <w:r w:rsidRPr="00547F33">
            <w:t xml:space="preserve">. Beijing, China: China Statistics Press. </w:t>
          </w:r>
        </w:p>
        <w:p w14:paraId="074860BE" w14:textId="77777777" w:rsidR="00547F33" w:rsidRDefault="00547F33" w:rsidP="00547F33">
          <w:pPr>
            <w:pStyle w:val="CitaviBibliographyEntry"/>
          </w:pPr>
          <w:bookmarkStart w:id="74" w:name="_CTVL0011c7f030141cf4d219d0117aed6b7c60a"/>
          <w:r>
            <w:lastRenderedPageBreak/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74"/>
          <w:r>
            <w:t xml:space="preserve"> </w:t>
          </w:r>
          <w:r w:rsidRPr="00547F33">
            <w:rPr>
              <w:i/>
            </w:rPr>
            <w:t>Environmental Modelling &amp; Software</w:t>
          </w:r>
          <w:r w:rsidRPr="00547F33">
            <w:t xml:space="preserve">, </w:t>
          </w:r>
          <w:r w:rsidRPr="00547F33">
            <w:rPr>
              <w:i/>
            </w:rPr>
            <w:t>108</w:t>
          </w:r>
          <w:r w:rsidRPr="00547F33">
            <w:t>, 208–239. https://doi.org/10.1016/j.envsoft.2018.07.013</w:t>
          </w:r>
        </w:p>
        <w:p w14:paraId="25EAAF05" w14:textId="77777777" w:rsidR="00547F33" w:rsidRDefault="00547F33" w:rsidP="00547F33">
          <w:pPr>
            <w:pStyle w:val="CitaviBibliographyEntry"/>
          </w:pPr>
          <w:bookmarkStart w:id="75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9B9BCB4" w14:textId="77777777" w:rsidR="00547F33" w:rsidRDefault="00547F33" w:rsidP="00547F33">
          <w:pPr>
            <w:pStyle w:val="CitaviBibliographyEntry"/>
          </w:pPr>
          <w:bookmarkStart w:id="76" w:name="_CTVL001fd60c8239e0a414c8aca35d696548b2f"/>
          <w:bookmarkEnd w:id="75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76"/>
          <w:r>
            <w:t xml:space="preserve"> </w:t>
          </w:r>
          <w:r w:rsidRPr="00547F33">
            <w:rPr>
              <w:i/>
            </w:rPr>
            <w:t>Ecological Indicators</w:t>
          </w:r>
          <w:r w:rsidRPr="00547F33">
            <w:t xml:space="preserve">, </w:t>
          </w:r>
          <w:r w:rsidRPr="00547F33">
            <w:rPr>
              <w:i/>
            </w:rPr>
            <w:t>117</w:t>
          </w:r>
          <w:r w:rsidRPr="00547F33">
            <w:t>, 106671. https://doi.org/10.1016/j.ecolind.2020.106671</w:t>
          </w:r>
        </w:p>
        <w:p w14:paraId="21EAEA82" w14:textId="77777777" w:rsidR="00547F33" w:rsidRDefault="00547F33" w:rsidP="00547F33">
          <w:pPr>
            <w:pStyle w:val="CitaviBibliographyEntry"/>
          </w:pPr>
          <w:bookmarkStart w:id="77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77"/>
          <w:r>
            <w:rPr>
              <w:rFonts w:hint="eastAsia"/>
            </w:rPr>
            <w:t xml:space="preserve"> </w:t>
          </w:r>
          <w:r w:rsidRPr="00547F33">
            <w:rPr>
              <w:i/>
            </w:rPr>
            <w:t>Diversity and Distributions</w:t>
          </w:r>
          <w:r w:rsidRPr="00547F33">
            <w:t xml:space="preserve">, </w:t>
          </w:r>
          <w:r w:rsidRPr="00547F33">
            <w:rPr>
              <w:i/>
            </w:rPr>
            <w:t>27</w:t>
          </w:r>
          <w:r w:rsidRPr="00547F33">
            <w:t>(1), 34–49. https://doi.org/10.1111/ddi.13169</w:t>
          </w:r>
        </w:p>
        <w:p w14:paraId="15A1F8F0" w14:textId="77777777" w:rsidR="00547F33" w:rsidRDefault="00547F33" w:rsidP="00547F33">
          <w:pPr>
            <w:pStyle w:val="CitaviBibliographyEntry"/>
          </w:pPr>
          <w:bookmarkStart w:id="78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 P. H. (2008). Comparing the input, output, and validation maps for several models of land change.</w:t>
          </w:r>
          <w:bookmarkEnd w:id="78"/>
          <w:r>
            <w:t xml:space="preserve"> </w:t>
          </w:r>
          <w:r w:rsidRPr="00547F33">
            <w:rPr>
              <w:i/>
            </w:rPr>
            <w:t>The Annals of Regional Science</w:t>
          </w:r>
          <w:r w:rsidRPr="00547F33">
            <w:t xml:space="preserve">, </w:t>
          </w:r>
          <w:r w:rsidRPr="00547F33">
            <w:rPr>
              <w:i/>
            </w:rPr>
            <w:t>42</w:t>
          </w:r>
          <w:r w:rsidRPr="00547F33">
            <w:t>(1), 11–37. https://doi.org/10.1007/s00168-007-0138-2</w:t>
          </w:r>
        </w:p>
        <w:p w14:paraId="7B8BCEE6" w14:textId="77777777" w:rsidR="00547F33" w:rsidRDefault="00547F33" w:rsidP="00547F33">
          <w:pPr>
            <w:pStyle w:val="CitaviBibliographyEntry"/>
          </w:pPr>
          <w:bookmarkStart w:id="79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79"/>
          <w:r>
            <w:t xml:space="preserve"> </w:t>
          </w:r>
          <w:r w:rsidRPr="00547F33">
            <w:rPr>
              <w:i/>
            </w:rPr>
            <w:t>The Science of the Total Environment</w:t>
          </w:r>
          <w:r w:rsidRPr="00547F33">
            <w:t xml:space="preserve">, </w:t>
          </w:r>
          <w:r w:rsidRPr="00547F33">
            <w:rPr>
              <w:i/>
            </w:rPr>
            <w:t>722</w:t>
          </w:r>
          <w:r w:rsidRPr="00547F33">
            <w:t>, 137738. https://doi.org/10.1016/j.scitotenv.2020.137738</w:t>
          </w:r>
        </w:p>
        <w:p w14:paraId="08DB00F0" w14:textId="77777777" w:rsidR="00547F33" w:rsidRDefault="00547F33" w:rsidP="00547F33">
          <w:pPr>
            <w:pStyle w:val="CitaviBibliographyEntry"/>
          </w:pPr>
          <w:bookmarkStart w:id="80" w:name="_CTVL001d593722c3d84452c8d7e39bbb23b0ead"/>
          <w:r>
            <w:t>Qiu, B., Li, H., Tang, Z., Chen, C., &amp; Berry, J. (2020). How cropland losses shaped by unbalanced urbanization process?</w:t>
          </w:r>
          <w:bookmarkEnd w:id="80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96</w:t>
          </w:r>
          <w:r w:rsidRPr="00547F33">
            <w:t>, 104715. https://doi.org/10.1016/j.landusepol.2020.104715</w:t>
          </w:r>
        </w:p>
        <w:p w14:paraId="0177ED91" w14:textId="77777777" w:rsidR="00547F33" w:rsidRDefault="00547F33" w:rsidP="00547F33">
          <w:pPr>
            <w:pStyle w:val="CitaviBibliographyEntry"/>
          </w:pPr>
          <w:bookmarkStart w:id="81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81"/>
          <w:r>
            <w:t xml:space="preserve"> </w:t>
          </w:r>
          <w:r w:rsidRPr="00547F33">
            <w:rPr>
              <w:i/>
            </w:rPr>
            <w:t>Nature</w:t>
          </w:r>
          <w:r w:rsidRPr="00547F33">
            <w:t xml:space="preserve">, </w:t>
          </w:r>
          <w:r w:rsidRPr="00547F33">
            <w:rPr>
              <w:i/>
            </w:rPr>
            <w:t>566</w:t>
          </w:r>
          <w:r w:rsidRPr="00547F33">
            <w:t>(7743), 195–204. https://doi.org/10.1038/s41586-019-0912-1</w:t>
          </w:r>
        </w:p>
        <w:p w14:paraId="1EAEC15C" w14:textId="77777777" w:rsidR="00547F33" w:rsidRDefault="00547F33" w:rsidP="00547F33">
          <w:pPr>
            <w:pStyle w:val="CitaviBibliographyEntry"/>
          </w:pPr>
          <w:bookmarkStart w:id="82" w:name="_CTVL00182ddfddeb0da4c408dbdf9e51c213a17"/>
          <w:r>
            <w:t>Ronneberger, O., Fischer, P., &amp; Brox, T. (2015). U-Net: Convolutional Networks for Biomedical Image Segmentation,</w:t>
          </w:r>
          <w:bookmarkEnd w:id="82"/>
          <w:r>
            <w:t xml:space="preserve"> </w:t>
          </w:r>
          <w:r w:rsidRPr="00547F33">
            <w:rPr>
              <w:i/>
            </w:rPr>
            <w:t>9351</w:t>
          </w:r>
          <w:r w:rsidRPr="00547F33">
            <w:t>, 234–241. https://doi.org/10.1007/978-3-319-24574-4_28</w:t>
          </w:r>
        </w:p>
        <w:p w14:paraId="14386B74" w14:textId="77777777" w:rsidR="00547F33" w:rsidRDefault="00547F33" w:rsidP="00547F33">
          <w:pPr>
            <w:pStyle w:val="CitaviBibliographyEntry"/>
          </w:pPr>
          <w:bookmarkStart w:id="83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83"/>
          <w:r>
            <w:t xml:space="preserve"> </w:t>
          </w:r>
          <w:r w:rsidRPr="00547F33">
            <w:rPr>
              <w:i/>
            </w:rPr>
            <w:t>Environmental Modelling &amp; Software</w:t>
          </w:r>
          <w:r w:rsidRPr="00547F33">
            <w:t xml:space="preserve">, </w:t>
          </w:r>
          <w:r w:rsidRPr="00547F33">
            <w:rPr>
              <w:i/>
            </w:rPr>
            <w:t>112</w:t>
          </w:r>
          <w:r w:rsidRPr="00547F33">
            <w:t>, 70–81. https://doi.org/10.1016/j.envsoft.2018.10.006</w:t>
          </w:r>
        </w:p>
        <w:p w14:paraId="2A376E46" w14:textId="77777777" w:rsidR="00547F33" w:rsidRDefault="00547F33" w:rsidP="00547F33">
          <w:pPr>
            <w:pStyle w:val="CitaviBibliographyEntry"/>
          </w:pPr>
          <w:bookmarkStart w:id="84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84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79</w:t>
          </w:r>
          <w:r w:rsidRPr="00547F33">
            <w:t>, 101416. https://doi.org/10.1016/j.compenvurbsys.2019.101416</w:t>
          </w:r>
        </w:p>
        <w:p w14:paraId="316067D9" w14:textId="77777777" w:rsidR="00547F33" w:rsidRDefault="00547F33" w:rsidP="00547F33">
          <w:pPr>
            <w:pStyle w:val="CitaviBibliographyEntry"/>
          </w:pPr>
          <w:bookmarkStart w:id="85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85"/>
          <w:r>
            <w:t xml:space="preserve"> </w:t>
          </w:r>
          <w:r w:rsidRPr="00547F33">
            <w:rPr>
              <w:i/>
            </w:rPr>
            <w:t>International Journal of Remote Sensing</w:t>
          </w:r>
          <w:r w:rsidRPr="00547F33">
            <w:t xml:space="preserve">, </w:t>
          </w:r>
          <w:r w:rsidRPr="00547F33">
            <w:rPr>
              <w:i/>
            </w:rPr>
            <w:t>39</w:t>
          </w:r>
          <w:r w:rsidRPr="00547F33">
            <w:t>(4), 1175–1198. https://doi.org/10.1080/01431161.2017.1395968</w:t>
          </w:r>
        </w:p>
        <w:p w14:paraId="3F93DE20" w14:textId="77777777" w:rsidR="00547F33" w:rsidRDefault="00547F33" w:rsidP="00547F33">
          <w:pPr>
            <w:pStyle w:val="CitaviBibliographyEntry"/>
          </w:pPr>
          <w:bookmarkStart w:id="86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86"/>
          <w:r>
            <w:t xml:space="preserve"> </w:t>
          </w:r>
          <w:r w:rsidRPr="00547F33">
            <w:rPr>
              <w:i/>
            </w:rPr>
            <w:t>International Conference on Machine Learning</w:t>
          </w:r>
          <w:r w:rsidRPr="00547F33">
            <w:t>, 448–456. Retrieved from http://proceedings.mlr.press/v37/ioffe15.html</w:t>
          </w:r>
        </w:p>
        <w:p w14:paraId="7C148541" w14:textId="77777777" w:rsidR="00547F33" w:rsidRDefault="00547F33" w:rsidP="00547F33">
          <w:pPr>
            <w:pStyle w:val="CitaviBibliographyEntry"/>
          </w:pPr>
          <w:bookmarkStart w:id="87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87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64</w:t>
          </w:r>
          <w:r w:rsidRPr="00547F33">
            <w:t>, 297–308. https://doi.org/10.1016/j.compenvurbsys.2017.04.002</w:t>
          </w:r>
        </w:p>
        <w:p w14:paraId="17C46EAC" w14:textId="77777777" w:rsidR="00547F33" w:rsidRDefault="00547F33" w:rsidP="00547F33">
          <w:pPr>
            <w:pStyle w:val="CitaviBibliographyEntry"/>
          </w:pPr>
          <w:bookmarkStart w:id="88" w:name="_CTVL001d7f28624fda74ab7bb2f2dcef295cb33"/>
          <w:r>
            <w:lastRenderedPageBreak/>
            <w:t>Shaw, B. J., van Vliet, J., &amp; Verburg, P. H. (2020). The peri-urbanization of Europe: A systematic review of a multifaceted process.</w:t>
          </w:r>
          <w:bookmarkEnd w:id="88"/>
          <w:r>
            <w:t xml:space="preserve"> </w:t>
          </w:r>
          <w:r w:rsidRPr="00547F33">
            <w:rPr>
              <w:i/>
            </w:rPr>
            <w:t>Landscape and Urban Planning</w:t>
          </w:r>
          <w:r w:rsidRPr="00547F33">
            <w:t xml:space="preserve">, </w:t>
          </w:r>
          <w:r w:rsidRPr="00547F33">
            <w:rPr>
              <w:i/>
            </w:rPr>
            <w:t>196</w:t>
          </w:r>
          <w:r w:rsidRPr="00547F33">
            <w:t>, 103733. https://doi.org/10.1016/j.landurbplan.2019.103733</w:t>
          </w:r>
        </w:p>
        <w:p w14:paraId="61F6CF71" w14:textId="77777777" w:rsidR="00547F33" w:rsidRDefault="00547F33" w:rsidP="00547F33">
          <w:pPr>
            <w:pStyle w:val="CitaviBibliographyEntry"/>
          </w:pPr>
          <w:bookmarkStart w:id="89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9D5AE23" w14:textId="77777777" w:rsidR="00547F33" w:rsidRDefault="00547F33" w:rsidP="00547F33">
          <w:pPr>
            <w:pStyle w:val="CitaviBibliographyEntry"/>
          </w:pPr>
          <w:bookmarkStart w:id="90" w:name="_CTVL0011d1dec32c2fc49e0904b17978060ca38"/>
          <w:bookmarkEnd w:id="89"/>
          <w:r>
            <w:t>Tong, X., &amp; Feng, Y. (2020). A review of assessment methods for cellular automata models of land-use change and urban growth.</w:t>
          </w:r>
          <w:bookmarkEnd w:id="90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(5), 866–898. https://doi.org/10.1080/13658816.2019.1684499</w:t>
          </w:r>
        </w:p>
        <w:p w14:paraId="27A38B91" w14:textId="77777777" w:rsidR="00547F33" w:rsidRDefault="00547F33" w:rsidP="00547F33">
          <w:pPr>
            <w:pStyle w:val="CitaviBibliographyEntry"/>
          </w:pPr>
          <w:bookmarkStart w:id="91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91"/>
          <w:r>
            <w:t xml:space="preserve"> </w:t>
          </w:r>
          <w:r w:rsidRPr="00547F33">
            <w:rPr>
              <w:i/>
            </w:rPr>
            <w:t>Cities</w:t>
          </w:r>
          <w:r w:rsidRPr="00547F33">
            <w:t xml:space="preserve">, </w:t>
          </w:r>
          <w:r w:rsidRPr="00547F33">
            <w:rPr>
              <w:i/>
            </w:rPr>
            <w:t>90</w:t>
          </w:r>
          <w:r w:rsidRPr="00547F33">
            <w:t>, 52–63. https://doi.org/10.1016/j.cities.2019.01.021</w:t>
          </w:r>
        </w:p>
        <w:p w14:paraId="79D5C7B8" w14:textId="77777777" w:rsidR="00547F33" w:rsidRDefault="00547F33" w:rsidP="00547F33">
          <w:pPr>
            <w:pStyle w:val="CitaviBibliographyEntry"/>
          </w:pPr>
          <w:bookmarkStart w:id="92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92"/>
          <w:r>
            <w:t xml:space="preserve"> </w:t>
          </w:r>
          <w:r w:rsidRPr="00547F33">
            <w:rPr>
              <w:i/>
            </w:rPr>
            <w:t>Geografisk Tidsskrift-Danish Journal of Geography</w:t>
          </w:r>
          <w:r w:rsidRPr="00547F33">
            <w:t xml:space="preserve">, </w:t>
          </w:r>
          <w:r w:rsidRPr="00547F33">
            <w:rPr>
              <w:i/>
            </w:rPr>
            <w:t>120</w:t>
          </w:r>
          <w:r w:rsidRPr="00547F33">
            <w:t>(2), 156–173. https://doi.org/10.1080/00167223.2020.1823867</w:t>
          </w:r>
        </w:p>
        <w:p w14:paraId="418EA206" w14:textId="77777777" w:rsidR="00547F33" w:rsidRDefault="00547F33" w:rsidP="00547F33">
          <w:pPr>
            <w:pStyle w:val="CitaviBibliographyEntry"/>
          </w:pPr>
          <w:bookmarkStart w:id="93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93"/>
          <w:r>
            <w:t xml:space="preserve"> </w:t>
          </w:r>
          <w:r w:rsidRPr="00547F33">
            <w:rPr>
              <w:i/>
            </w:rPr>
            <w:t>Landscape and Urban Planning</w:t>
          </w:r>
          <w:r w:rsidRPr="00547F33">
            <w:t xml:space="preserve">, </w:t>
          </w:r>
          <w:r w:rsidRPr="00547F33">
            <w:rPr>
              <w:i/>
            </w:rPr>
            <w:t>214</w:t>
          </w:r>
          <w:r w:rsidRPr="00547F33">
            <w:t>, 104168. https://doi.org/10.1016/j.landurbplan.2021.104168</w:t>
          </w:r>
        </w:p>
        <w:p w14:paraId="4AD1B98B" w14:textId="77777777" w:rsidR="00547F33" w:rsidRDefault="00547F33" w:rsidP="00547F33">
          <w:pPr>
            <w:pStyle w:val="CitaviBibliographyEntry"/>
          </w:pPr>
          <w:bookmarkStart w:id="94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94"/>
          <w:r>
            <w:t xml:space="preserve"> </w:t>
          </w:r>
          <w:r w:rsidRPr="00547F33">
            <w:rPr>
              <w:i/>
            </w:rPr>
            <w:t>GIScience &amp; Remote Sensing</w:t>
          </w:r>
          <w:r w:rsidRPr="00547F33">
            <w:t>, 1–17. https://doi.org/10.1080/15481603.2021.1948275</w:t>
          </w:r>
        </w:p>
        <w:p w14:paraId="0AFEB387" w14:textId="77777777" w:rsidR="00547F33" w:rsidRDefault="00547F33" w:rsidP="00547F33">
          <w:pPr>
            <w:pStyle w:val="CitaviBibliographyEntry"/>
          </w:pPr>
          <w:bookmarkStart w:id="95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95"/>
          <w:r>
            <w:t xml:space="preserve"> </w:t>
          </w:r>
          <w:r w:rsidRPr="00547F33">
            <w:rPr>
              <w:i/>
            </w:rPr>
            <w:t>Transactions in GIS</w:t>
          </w:r>
          <w:r w:rsidRPr="00547F33">
            <w:t xml:space="preserve">, </w:t>
          </w:r>
          <w:r w:rsidRPr="00547F33">
            <w:rPr>
              <w:i/>
            </w:rPr>
            <w:t>25</w:t>
          </w:r>
          <w:r w:rsidRPr="00547F33">
            <w:t>(2), 923–947. https://doi.org/10.1111/tgis.12707</w:t>
          </w:r>
        </w:p>
        <w:p w14:paraId="337446C7" w14:textId="77777777" w:rsidR="00547F33" w:rsidRDefault="00547F33" w:rsidP="00547F33">
          <w:pPr>
            <w:pStyle w:val="CitaviBibliographyEntry"/>
          </w:pPr>
          <w:bookmarkStart w:id="96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96"/>
          <w:r>
            <w:t xml:space="preserve"> </w:t>
          </w:r>
          <w:r w:rsidRPr="00547F33">
            <w:rPr>
              <w:i/>
            </w:rPr>
            <w:t>GIScience &amp; Remote Sensing</w:t>
          </w:r>
          <w:r w:rsidRPr="00547F33">
            <w:t>, 1–24. https://doi.org/10.1080/15481603.2021.1933714</w:t>
          </w:r>
        </w:p>
        <w:p w14:paraId="58B68F91" w14:textId="77777777" w:rsidR="00547F33" w:rsidRDefault="00547F33" w:rsidP="00547F33">
          <w:pPr>
            <w:pStyle w:val="CitaviBibliographyEntry"/>
          </w:pPr>
          <w:bookmarkStart w:id="97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97"/>
          <w:r>
            <w:t xml:space="preserve"> </w:t>
          </w:r>
          <w:r w:rsidRPr="00547F33">
            <w:rPr>
              <w:i/>
            </w:rPr>
            <w:t>Computers &amp; Geosciences</w:t>
          </w:r>
          <w:r w:rsidRPr="00547F33">
            <w:t xml:space="preserve">, </w:t>
          </w:r>
          <w:r w:rsidRPr="00547F33">
            <w:rPr>
              <w:i/>
            </w:rPr>
            <w:t>137</w:t>
          </w:r>
          <w:r w:rsidRPr="00547F33">
            <w:t>, 104430. https://doi.org/10.1016/j.cageo.2020.104430</w:t>
          </w:r>
        </w:p>
        <w:p w14:paraId="5032D8AA" w14:textId="77777777" w:rsidR="00547F33" w:rsidRDefault="00547F33" w:rsidP="00547F33">
          <w:pPr>
            <w:pStyle w:val="CitaviBibliographyEntry"/>
          </w:pPr>
          <w:bookmarkStart w:id="98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98"/>
          <w:r>
            <w:t xml:space="preserve"> </w:t>
          </w:r>
          <w:r w:rsidRPr="00547F33">
            <w:rPr>
              <w:i/>
            </w:rPr>
            <w:t>Urban Studies</w:t>
          </w:r>
          <w:r w:rsidRPr="00547F33">
            <w:t xml:space="preserve">, </w:t>
          </w:r>
          <w:r w:rsidRPr="00547F33">
            <w:rPr>
              <w:i/>
            </w:rPr>
            <w:t>57</w:t>
          </w:r>
          <w:r w:rsidRPr="00547F33">
            <w:t>(3), 636–654. https://doi.org/10.1177/0042098019879566</w:t>
          </w:r>
        </w:p>
        <w:p w14:paraId="42EF98ED" w14:textId="77777777" w:rsidR="00547F33" w:rsidRDefault="00547F33" w:rsidP="00547F33">
          <w:pPr>
            <w:pStyle w:val="CitaviBibliographyEntry"/>
          </w:pPr>
          <w:bookmarkStart w:id="99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99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90</w:t>
          </w:r>
          <w:r w:rsidRPr="00547F33">
            <w:t>, 101689. https://doi.org/10.1016/j.compenvurbsys.2021.101689</w:t>
          </w:r>
        </w:p>
        <w:p w14:paraId="454BE3C5" w14:textId="77777777" w:rsidR="00547F33" w:rsidRDefault="00547F33" w:rsidP="00547F33">
          <w:pPr>
            <w:pStyle w:val="CitaviBibliographyEntry"/>
          </w:pPr>
          <w:bookmarkStart w:id="100" w:name="_CTVL001788418cd3ffa41beb0a118013c6a80c5"/>
          <w:r>
            <w:t>Zeiler, M. D., &amp; Fergus, R. (2013, November 13).</w:t>
          </w:r>
          <w:bookmarkEnd w:id="100"/>
          <w:r>
            <w:t xml:space="preserve"> </w:t>
          </w:r>
          <w:r w:rsidRPr="00547F33">
            <w:rPr>
              <w:i/>
            </w:rPr>
            <w:t>Visualizing and Understanding Convolutional Networks</w:t>
          </w:r>
          <w:r w:rsidRPr="00547F33">
            <w:t xml:space="preserve">. Retrieved from https://arxiv.org/pdf/1311.2901 </w:t>
          </w:r>
        </w:p>
        <w:p w14:paraId="5D219042" w14:textId="77777777" w:rsidR="00547F33" w:rsidRDefault="00547F33" w:rsidP="00547F33">
          <w:pPr>
            <w:pStyle w:val="CitaviBibliographyEntry"/>
          </w:pPr>
          <w:bookmarkStart w:id="101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101"/>
          <w:r>
            <w:t xml:space="preserve"> </w:t>
          </w:r>
          <w:r w:rsidRPr="00547F33">
            <w:rPr>
              <w:i/>
            </w:rPr>
            <w:t>Waste Management (New York, N.Y.)</w:t>
          </w:r>
          <w:r w:rsidRPr="00547F33">
            <w:t xml:space="preserve">, </w:t>
          </w:r>
          <w:r w:rsidRPr="00547F33">
            <w:rPr>
              <w:i/>
            </w:rPr>
            <w:t>83</w:t>
          </w:r>
          <w:r w:rsidRPr="00547F33">
            <w:t>, 83–94. https://doi.org/10.1016/j.wasman.2018.10.034</w:t>
          </w:r>
        </w:p>
        <w:p w14:paraId="137B504A" w14:textId="77777777" w:rsidR="00547F33" w:rsidRDefault="00547F33" w:rsidP="00547F33">
          <w:pPr>
            <w:pStyle w:val="CitaviBibliographyEntry"/>
          </w:pPr>
          <w:bookmarkStart w:id="102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102"/>
          <w:r>
            <w:t xml:space="preserve"> </w:t>
          </w:r>
          <w:r w:rsidRPr="00547F33">
            <w:rPr>
              <w:i/>
            </w:rPr>
            <w:lastRenderedPageBreak/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(7), 1475–1499. https://doi.org/10.1080/13658816.2020.1711915</w:t>
          </w:r>
        </w:p>
        <w:p w14:paraId="1725FB93" w14:textId="6838F102" w:rsidR="00733CB8" w:rsidRPr="00424860" w:rsidRDefault="00547F33" w:rsidP="00547F33">
          <w:pPr>
            <w:pStyle w:val="CitaviBibliographyEntry"/>
          </w:pPr>
          <w:bookmarkStart w:id="103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103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69</w:t>
          </w:r>
          <w:r w:rsidRPr="00547F33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7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Brett Bryan" w:date="2022-04-30T12:57:00Z" w:initials="BB">
    <w:p w14:paraId="506E0537" w14:textId="77777777" w:rsidR="00434AA3" w:rsidRDefault="00434AA3" w:rsidP="00434AA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Another advantage that we need to emphasise in results and discussion. CAs require so much data.</w:t>
      </w:r>
    </w:p>
  </w:comment>
  <w:comment w:id="4" w:author="Brett Bryan" w:date="2022-04-28T14:45:00Z" w:initials="BB">
    <w:p w14:paraId="65C8352B" w14:textId="77777777" w:rsidR="001B3857" w:rsidRDefault="001B3857" w:rsidP="00BF15BD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Is this table really necessary, just repeating material that is in the text.</w:t>
      </w:r>
    </w:p>
  </w:comment>
  <w:comment w:id="5" w:author="JINZHU WANG" w:date="2022-04-29T13:16:00Z" w:initials="JW">
    <w:p w14:paraId="77D041E1" w14:textId="4CD46E8F" w:rsidR="00942A8F" w:rsidRDefault="00942A8F">
      <w:pPr>
        <w:pStyle w:val="CommentText"/>
      </w:pPr>
      <w:r>
        <w:rPr>
          <w:rStyle w:val="CommentReference"/>
        </w:rPr>
        <w:annotationRef/>
      </w:r>
      <w:r>
        <w:t>I’d like to keep this table and modify the text</w:t>
      </w:r>
      <w:r w:rsidR="002D0E62">
        <w:t xml:space="preserve"> instead</w:t>
      </w:r>
      <w:r>
        <w:t xml:space="preserve">. Because  </w:t>
      </w:r>
      <w:r w:rsidR="002D0E62">
        <w:t xml:space="preserve">it </w:t>
      </w:r>
      <w:r w:rsidR="00F50B40">
        <w:t>is less</w:t>
      </w:r>
      <w:r>
        <w:t xml:space="preserve"> cleared with only the text descriptions.</w:t>
      </w:r>
      <w:r w:rsidR="00F50B40">
        <w:t xml:space="preserve"> I feel that </w:t>
      </w:r>
      <w:r w:rsidR="007B5BF8">
        <w:t>some readers would</w:t>
      </w:r>
      <w:r w:rsidR="00874EDA">
        <w:t xml:space="preserve"> not noticed we have trained two U-Net models</w:t>
      </w:r>
      <w:r w:rsidR="00B51D36">
        <w:t>. This table h</w:t>
      </w:r>
      <w:r w:rsidR="00C447BC">
        <w:t>e</w:t>
      </w:r>
      <w:r w:rsidR="00B51D36">
        <w:t>lp</w:t>
      </w:r>
      <w:r w:rsidR="00C447BC">
        <w:t>s</w:t>
      </w:r>
      <w:r w:rsidR="00B51D36">
        <w:t xml:space="preserve"> mak</w:t>
      </w:r>
      <w:r w:rsidR="008C3E04">
        <w:t>ing</w:t>
      </w:r>
      <w:r w:rsidR="00B51D36">
        <w:t xml:space="preserve"> our methods more easily be comprehend.</w:t>
      </w:r>
    </w:p>
  </w:comment>
  <w:comment w:id="8" w:author="Brett Bryan" w:date="2022-04-30T09:11:00Z" w:initials="BB">
    <w:p w14:paraId="45AA3817" w14:textId="77777777" w:rsidR="00CB6264" w:rsidRDefault="00CB6264" w:rsidP="002607F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The extrapolation of urban area demand for the prediction year is not included in this figure!?</w:t>
      </w:r>
    </w:p>
  </w:comment>
  <w:comment w:id="14" w:author="Brett Bryan" w:date="2022-04-30T09:26:00Z" w:initials="BB">
    <w:p w14:paraId="5EB6DB25" w14:textId="77777777" w:rsidR="00F22E70" w:rsidRDefault="00F22E70" w:rsidP="0061482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So land-use for 2018 was projected based on land-use for 1994?</w:t>
      </w:r>
    </w:p>
  </w:comment>
  <w:comment w:id="15" w:author="JINZHU WANG" w:date="2022-05-09T18:20:00Z" w:initials="JW">
    <w:p w14:paraId="3401CD14" w14:textId="059C6A6C" w:rsidR="003C5F31" w:rsidRDefault="009546A4">
      <w:pPr>
        <w:pStyle w:val="CommentText"/>
      </w:pPr>
      <w:r>
        <w:rPr>
          <w:rStyle w:val="CommentReference"/>
        </w:rPr>
        <w:annotationRef/>
      </w:r>
      <w:r w:rsidR="00941861">
        <w:t>Had corrected “1994” to “2006”</w:t>
      </w:r>
    </w:p>
  </w:comment>
  <w:comment w:id="21" w:author="Brett Bryan" w:date="2022-04-28T15:37:00Z" w:initials="BB">
    <w:p w14:paraId="3AB6F503" w14:textId="77777777" w:rsidR="0085241D" w:rsidRDefault="0085241D" w:rsidP="000E37E8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the correct meaning.</w:t>
      </w:r>
    </w:p>
  </w:comment>
  <w:comment w:id="29" w:author="Brett Bryan" w:date="2022-04-29T19:20:00Z" w:initials="BB">
    <w:p w14:paraId="4043E345" w14:textId="77777777" w:rsidR="00C903DD" w:rsidRDefault="009350DB">
      <w:pPr>
        <w:pStyle w:val="CommentText"/>
      </w:pPr>
      <w:r>
        <w:rPr>
          <w:rStyle w:val="CommentReference"/>
        </w:rPr>
        <w:annotationRef/>
      </w:r>
      <w:r w:rsidR="00C903DD">
        <w:rPr>
          <w:lang w:val="en-AU"/>
        </w:rPr>
        <w:t>This doesn't seem correct. What exactly is the grey band?</w:t>
      </w:r>
    </w:p>
    <w:p w14:paraId="07729746" w14:textId="77777777" w:rsidR="00C903DD" w:rsidRDefault="00C903DD">
      <w:pPr>
        <w:pStyle w:val="CommentText"/>
      </w:pPr>
    </w:p>
    <w:p w14:paraId="52221DAA" w14:textId="77777777" w:rsidR="00C903DD" w:rsidRDefault="00C903DD" w:rsidP="004021F2">
      <w:pPr>
        <w:pStyle w:val="CommentText"/>
      </w:pPr>
      <w:r>
        <w:rPr>
          <w:lang w:val="en-AU"/>
        </w:rPr>
        <w:t>Also, put a), b) etc labels in top left of graph panels. At the moment they are floating around.</w:t>
      </w:r>
    </w:p>
  </w:comment>
  <w:comment w:id="30" w:author="JINZHU WANG" w:date="2022-05-09T18:32:00Z" w:initials="JW">
    <w:p w14:paraId="73C1BB60" w14:textId="6931914D" w:rsidR="00151BBB" w:rsidRDefault="00151BBB">
      <w:pPr>
        <w:pStyle w:val="CommentText"/>
      </w:pPr>
      <w:r>
        <w:rPr>
          <w:rStyle w:val="CommentReference"/>
        </w:rPr>
        <w:annotationRef/>
      </w:r>
      <w:r>
        <w:t xml:space="preserve">The grey line is the </w:t>
      </w:r>
      <w:r w:rsidR="00625DE0">
        <w:t xml:space="preserve">95% confidence interval of the </w:t>
      </w:r>
      <w:r w:rsidR="00625DE0" w:rsidRPr="009526FE">
        <w:rPr>
          <w:b/>
          <w:bCs/>
        </w:rPr>
        <w:t>mean</w:t>
      </w:r>
      <w:r w:rsidR="00625DE0">
        <w:t xml:space="preserve"> for the predi</w:t>
      </w:r>
      <w:r w:rsidR="009526FE">
        <w:t>ction.</w:t>
      </w:r>
    </w:p>
  </w:comment>
  <w:comment w:id="27" w:author="Brett Bryan" w:date="2022-04-28T15:51:00Z" w:initials="BB">
    <w:p w14:paraId="678BF1D4" w14:textId="01D8D64F" w:rsidR="00FE2C8D" w:rsidRDefault="00DE41F5">
      <w:pPr>
        <w:pStyle w:val="CommentText"/>
      </w:pPr>
      <w:r>
        <w:rPr>
          <w:rStyle w:val="CommentReference"/>
        </w:rPr>
        <w:annotationRef/>
      </w:r>
      <w:r w:rsidR="00FE2C8D">
        <w:rPr>
          <w:lang w:val="en-AU"/>
        </w:rPr>
        <w:t>What are the dots? Prefectures?</w:t>
      </w:r>
    </w:p>
    <w:p w14:paraId="7EC94268" w14:textId="77777777" w:rsidR="00FE2C8D" w:rsidRDefault="00FE2C8D">
      <w:pPr>
        <w:pStyle w:val="CommentText"/>
      </w:pPr>
    </w:p>
    <w:p w14:paraId="0A057B4F" w14:textId="77777777" w:rsidR="00FE2C8D" w:rsidRDefault="00FE2C8D" w:rsidP="00667437">
      <w:pPr>
        <w:pStyle w:val="CommentText"/>
      </w:pPr>
      <w:r>
        <w:rPr>
          <w:lang w:val="en-AU"/>
        </w:rPr>
        <w:t>X axes - 'real' should be 'reference'</w:t>
      </w:r>
    </w:p>
  </w:comment>
  <w:comment w:id="28" w:author="JINZHU WANG" w:date="2022-04-29T14:20:00Z" w:initials="JW">
    <w:p w14:paraId="71D57495" w14:textId="77777777" w:rsidR="001D360A" w:rsidRDefault="001D360A">
      <w:pPr>
        <w:pStyle w:val="CommentText"/>
      </w:pPr>
      <w:r>
        <w:rPr>
          <w:rStyle w:val="CommentReference"/>
        </w:rPr>
        <w:annotationRef/>
      </w:r>
      <w:r>
        <w:t>Yes, each dot is a record of a prefecture.</w:t>
      </w:r>
    </w:p>
    <w:p w14:paraId="502019BA" w14:textId="77777777" w:rsidR="001D360A" w:rsidRDefault="001D360A">
      <w:pPr>
        <w:pStyle w:val="CommentText"/>
      </w:pPr>
    </w:p>
    <w:p w14:paraId="4FEADA21" w14:textId="0DFE7E76" w:rsidR="001D360A" w:rsidRDefault="00D22E9B">
      <w:pPr>
        <w:pStyle w:val="CommentText"/>
      </w:pPr>
      <w:r>
        <w:t>Modified in the notation and in the figure.</w:t>
      </w:r>
    </w:p>
  </w:comment>
  <w:comment w:id="31" w:author="Brett Bryan" w:date="2022-04-28T15:55:00Z" w:initials="BB">
    <w:p w14:paraId="6CEDF271" w14:textId="77777777" w:rsidR="005A31D8" w:rsidRDefault="005A31D8" w:rsidP="003C7D4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Now here there are no apostrophes and no spaces (like in the figure). I suggest using spaces throughout i.e., Sui Xian. Would that be correct?</w:t>
      </w:r>
    </w:p>
  </w:comment>
  <w:comment w:id="32" w:author="JINZHU WANG" w:date="2022-04-29T14:24:00Z" w:initials="JW">
    <w:p w14:paraId="766243E3" w14:textId="77777777" w:rsidR="00E07CAC" w:rsidRDefault="00E07CAC">
      <w:pPr>
        <w:pStyle w:val="CommentText"/>
      </w:pPr>
      <w:r>
        <w:rPr>
          <w:rStyle w:val="CommentReference"/>
        </w:rPr>
        <w:annotationRef/>
      </w:r>
      <w:r w:rsidR="00F55BD1">
        <w:t xml:space="preserve">Separating the </w:t>
      </w:r>
      <w:r w:rsidR="00C63BCC">
        <w:t xml:space="preserve">speling with a </w:t>
      </w:r>
      <w:r w:rsidR="00263656">
        <w:t>space is not</w:t>
      </w:r>
      <w:r w:rsidR="0080729C">
        <w:t xml:space="preserve"> common in English, I will use the</w:t>
      </w:r>
      <w:r w:rsidR="000C063B">
        <w:t xml:space="preserve"> fashion below:</w:t>
      </w:r>
    </w:p>
    <w:p w14:paraId="732B3359" w14:textId="77777777" w:rsidR="000C063B" w:rsidRDefault="000C063B">
      <w:pPr>
        <w:pStyle w:val="CommentText"/>
      </w:pPr>
    </w:p>
    <w:p w14:paraId="21677AB0" w14:textId="77777777" w:rsidR="007F083A" w:rsidRDefault="007F083A">
      <w:pPr>
        <w:pStyle w:val="CommentText"/>
      </w:pPr>
      <w:r>
        <w:t>Bei  Jing --&gt; Beijing,</w:t>
      </w:r>
    </w:p>
    <w:p w14:paraId="25AE837C" w14:textId="77777777" w:rsidR="00125483" w:rsidRDefault="00125483">
      <w:pPr>
        <w:pStyle w:val="CommentText"/>
      </w:pPr>
    </w:p>
    <w:p w14:paraId="52E337E4" w14:textId="27500D41" w:rsidR="00125483" w:rsidRDefault="00125483">
      <w:pPr>
        <w:pStyle w:val="CommentText"/>
      </w:pPr>
      <w:r>
        <w:t xml:space="preserve">Which is very common as </w:t>
      </w:r>
      <w:r w:rsidR="00B54BAA">
        <w:t>I’ve met.</w:t>
      </w:r>
    </w:p>
  </w:comment>
  <w:comment w:id="34" w:author="Brett Bryan" w:date="2022-04-29T17:15:00Z" w:initials="BB">
    <w:p w14:paraId="12109060" w14:textId="556F242D" w:rsidR="008C1A05" w:rsidRDefault="008C1A05" w:rsidP="00FD1FE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Needs a reference.</w:t>
      </w:r>
    </w:p>
  </w:comment>
  <w:comment w:id="35" w:author="Brett Bryan" w:date="2022-04-28T16:35:00Z" w:initials="BB">
    <w:p w14:paraId="0AFCCF23" w14:textId="207F5EC9" w:rsidR="008C05A9" w:rsidRDefault="008C05A9" w:rsidP="007A66E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What is this? Do you mean 'initial'?</w:t>
      </w:r>
    </w:p>
  </w:comment>
  <w:comment w:id="36" w:author="JINZHU WANG" w:date="2022-05-09T09:43:00Z" w:initials="JW">
    <w:p w14:paraId="4E2ED52E" w14:textId="61566676" w:rsidR="00387DA9" w:rsidRDefault="00387DA9">
      <w:pPr>
        <w:pStyle w:val="CommentText"/>
      </w:pPr>
      <w:r>
        <w:rPr>
          <w:rStyle w:val="CommentReference"/>
        </w:rPr>
        <w:annotationRef/>
      </w:r>
      <w:r>
        <w:t>It is indeed a “inertia” weight.</w:t>
      </w:r>
    </w:p>
  </w:comment>
  <w:comment w:id="37" w:author="Brett Bryan" w:date="2022-04-28T16:37:00Z" w:initials="BB">
    <w:p w14:paraId="448D2BB6" w14:textId="77777777" w:rsidR="00287DB9" w:rsidRDefault="00287DB9" w:rsidP="00287DB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this right.</w:t>
      </w:r>
    </w:p>
  </w:comment>
  <w:comment w:id="38" w:author="JINZHU WANG" w:date="2022-04-29T14:40:00Z" w:initials="JW">
    <w:p w14:paraId="2A070E15" w14:textId="2B13C0BF" w:rsidR="00966BCD" w:rsidRDefault="00966BCD">
      <w:pPr>
        <w:pStyle w:val="CommentText"/>
      </w:pPr>
      <w:r>
        <w:rPr>
          <w:rStyle w:val="CommentReference"/>
        </w:rPr>
        <w:annotationRef/>
      </w:r>
      <w:r>
        <w:t>It’s correct.</w:t>
      </w:r>
    </w:p>
  </w:comment>
  <w:comment w:id="39" w:author="Brett Bryan" w:date="2022-04-28T16:55:00Z" w:initials="BB">
    <w:p w14:paraId="6142FD6D" w14:textId="77777777" w:rsidR="00A33F27" w:rsidRDefault="00A33F27" w:rsidP="00AE5E5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 think that this could help address one reviewer comment.</w:t>
      </w:r>
    </w:p>
  </w:comment>
  <w:comment w:id="40" w:author="JINZHU WANG" w:date="2022-04-29T14:42:00Z" w:initials="JW">
    <w:p w14:paraId="4ED77753" w14:textId="2179F5CC" w:rsidR="003D6267" w:rsidRDefault="003D6267">
      <w:pPr>
        <w:pStyle w:val="CommentText"/>
      </w:pPr>
      <w:r>
        <w:rPr>
          <w:rStyle w:val="CommentReference"/>
        </w:rPr>
        <w:annotationRef/>
      </w:r>
      <w:r w:rsidR="00223560" w:rsidRPr="00223560">
        <w:t>That’s cool. I was thinking to make a new section to discuss the visual-inspection thing. Leaving a limitation/prospect talk here make more sense.</w:t>
      </w:r>
    </w:p>
  </w:comment>
  <w:comment w:id="41" w:author="Brett Bryan" w:date="2022-04-30T12:45:00Z" w:initials="BB">
    <w:p w14:paraId="63232DD4" w14:textId="77777777" w:rsidR="00F67056" w:rsidRDefault="00F67056" w:rsidP="00081D5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Might be worth making a little more of this in the paper.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6E0537" w15:done="0"/>
  <w15:commentEx w15:paraId="65C8352B" w15:done="1"/>
  <w15:commentEx w15:paraId="77D041E1" w15:paraIdParent="65C8352B" w15:done="1"/>
  <w15:commentEx w15:paraId="45AA3817" w15:done="1"/>
  <w15:commentEx w15:paraId="5EB6DB25" w15:done="1"/>
  <w15:commentEx w15:paraId="3401CD14" w15:paraIdParent="5EB6DB25" w15:done="1"/>
  <w15:commentEx w15:paraId="3AB6F503" w15:done="1"/>
  <w15:commentEx w15:paraId="52221DAA" w15:done="1"/>
  <w15:commentEx w15:paraId="73C1BB60" w15:paraIdParent="52221DAA" w15:done="1"/>
  <w15:commentEx w15:paraId="0A057B4F" w15:done="1"/>
  <w15:commentEx w15:paraId="4FEADA21" w15:paraIdParent="0A057B4F" w15:done="1"/>
  <w15:commentEx w15:paraId="6CEDF271" w15:done="1"/>
  <w15:commentEx w15:paraId="52E337E4" w15:paraIdParent="6CEDF271" w15:done="1"/>
  <w15:commentEx w15:paraId="12109060" w15:done="1"/>
  <w15:commentEx w15:paraId="0AFCCF23" w15:done="1"/>
  <w15:commentEx w15:paraId="4E2ED52E" w15:paraIdParent="0AFCCF23" w15:done="1"/>
  <w15:commentEx w15:paraId="448D2BB6" w15:done="1"/>
  <w15:commentEx w15:paraId="2A070E15" w15:paraIdParent="448D2BB6" w15:done="1"/>
  <w15:commentEx w15:paraId="6142FD6D" w15:done="1"/>
  <w15:commentEx w15:paraId="4ED77753" w15:paraIdParent="6142FD6D" w15:done="1"/>
  <w15:commentEx w15:paraId="63232DD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7B0D4" w16cex:dateUtc="2022-04-30T02:57:00Z"/>
  <w16cex:commentExtensible w16cex:durableId="261526F3" w16cex:dateUtc="2022-04-28T04:45:00Z"/>
  <w16cex:commentExtensible w16cex:durableId="26164785" w16cex:dateUtc="2022-04-29T03:16:00Z"/>
  <w16cex:commentExtensible w16cex:durableId="26177BBA" w16cex:dateUtc="2022-04-29T23:11:00Z"/>
  <w16cex:commentExtensible w16cex:durableId="26177F2C" w16cex:dateUtc="2022-04-29T23:26:00Z"/>
  <w16cex:commentExtensible w16cex:durableId="2623D9DE" w16cex:dateUtc="2022-05-09T10:20:00Z"/>
  <w16cex:commentExtensible w16cex:durableId="26153349" w16cex:dateUtc="2022-04-28T05:37:00Z"/>
  <w16cex:commentExtensible w16cex:durableId="2616B912" w16cex:dateUtc="2022-04-29T09:20:00Z"/>
  <w16cex:commentExtensible w16cex:durableId="2623DCC3" w16cex:dateUtc="2022-05-09T10:32:00Z"/>
  <w16cex:commentExtensible w16cex:durableId="2615366E" w16cex:dateUtc="2022-04-28T05:51:00Z"/>
  <w16cex:commentExtensible w16cex:durableId="26165677" w16cex:dateUtc="2022-04-29T04:20:00Z"/>
  <w16cex:commentExtensible w16cex:durableId="2615376A" w16cex:dateUtc="2022-04-28T05:55:00Z"/>
  <w16cex:commentExtensible w16cex:durableId="26165764" w16cex:dateUtc="2022-04-29T04:24:00Z"/>
  <w16cex:commentExtensible w16cex:durableId="26169BC7" w16cex:dateUtc="2022-04-29T07:15:00Z"/>
  <w16cex:commentExtensible w16cex:durableId="261540D1" w16cex:dateUtc="2022-04-28T06:35:00Z"/>
  <w16cex:commentExtensible w16cex:durableId="262360DC" w16cex:dateUtc="2022-05-09T01:43:00Z"/>
  <w16cex:commentExtensible w16cex:durableId="26154166" w16cex:dateUtc="2022-04-28T06:37:00Z"/>
  <w16cex:commentExtensible w16cex:durableId="26165B4E" w16cex:dateUtc="2022-04-29T04:40:00Z"/>
  <w16cex:commentExtensible w16cex:durableId="26154577" w16cex:dateUtc="2022-04-28T06:55:00Z"/>
  <w16cex:commentExtensible w16cex:durableId="26165BBE" w16cex:dateUtc="2022-04-29T04:42:00Z"/>
  <w16cex:commentExtensible w16cex:durableId="2617ADDD" w16cex:dateUtc="2022-04-30T02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6E0537" w16cid:durableId="2617B0D4"/>
  <w16cid:commentId w16cid:paraId="65C8352B" w16cid:durableId="261526F3"/>
  <w16cid:commentId w16cid:paraId="77D041E1" w16cid:durableId="26164785"/>
  <w16cid:commentId w16cid:paraId="45AA3817" w16cid:durableId="26177BBA"/>
  <w16cid:commentId w16cid:paraId="5EB6DB25" w16cid:durableId="26177F2C"/>
  <w16cid:commentId w16cid:paraId="3401CD14" w16cid:durableId="2623D9DE"/>
  <w16cid:commentId w16cid:paraId="3AB6F503" w16cid:durableId="26153349"/>
  <w16cid:commentId w16cid:paraId="52221DAA" w16cid:durableId="2616B912"/>
  <w16cid:commentId w16cid:paraId="73C1BB60" w16cid:durableId="2623DCC3"/>
  <w16cid:commentId w16cid:paraId="0A057B4F" w16cid:durableId="2615366E"/>
  <w16cid:commentId w16cid:paraId="4FEADA21" w16cid:durableId="26165677"/>
  <w16cid:commentId w16cid:paraId="6CEDF271" w16cid:durableId="2615376A"/>
  <w16cid:commentId w16cid:paraId="52E337E4" w16cid:durableId="26165764"/>
  <w16cid:commentId w16cid:paraId="12109060" w16cid:durableId="26169BC7"/>
  <w16cid:commentId w16cid:paraId="0AFCCF23" w16cid:durableId="261540D1"/>
  <w16cid:commentId w16cid:paraId="4E2ED52E" w16cid:durableId="262360DC"/>
  <w16cid:commentId w16cid:paraId="448D2BB6" w16cid:durableId="26154166"/>
  <w16cid:commentId w16cid:paraId="2A070E15" w16cid:durableId="26165B4E"/>
  <w16cid:commentId w16cid:paraId="6142FD6D" w16cid:durableId="26154577"/>
  <w16cid:commentId w16cid:paraId="4ED77753" w16cid:durableId="26165BBE"/>
  <w16cid:commentId w16cid:paraId="63232DD4" w16cid:durableId="2617ADD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42C8F" w14:textId="77777777" w:rsidR="005878B3" w:rsidRPr="00424860" w:rsidRDefault="005878B3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88C501C" w14:textId="77777777" w:rsidR="005878B3" w:rsidRPr="00424860" w:rsidRDefault="005878B3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02926FAD" w14:textId="77777777" w:rsidR="005878B3" w:rsidRPr="00424860" w:rsidRDefault="005878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11D7D" w14:textId="77777777" w:rsidR="005878B3" w:rsidRPr="00424860" w:rsidRDefault="005878B3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6DFA2DB3" w14:textId="77777777" w:rsidR="005878B3" w:rsidRPr="00424860" w:rsidRDefault="005878B3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7EF642AA" w14:textId="77777777" w:rsidR="005878B3" w:rsidRPr="00424860" w:rsidRDefault="005878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ett Bryan">
    <w15:presenceInfo w15:providerId="None" w15:userId="Brett Bryan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LSoBQAQ73TE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465"/>
    <w:rsid w:val="0002154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C63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64C"/>
    <w:rsid w:val="00035D15"/>
    <w:rsid w:val="00035F6B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A44"/>
    <w:rsid w:val="00053BB5"/>
    <w:rsid w:val="00054C8A"/>
    <w:rsid w:val="00055135"/>
    <w:rsid w:val="00055E0F"/>
    <w:rsid w:val="00056174"/>
    <w:rsid w:val="0005679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77E80"/>
    <w:rsid w:val="00080352"/>
    <w:rsid w:val="0008049F"/>
    <w:rsid w:val="00080972"/>
    <w:rsid w:val="000815E8"/>
    <w:rsid w:val="00081A47"/>
    <w:rsid w:val="00081E77"/>
    <w:rsid w:val="0008255D"/>
    <w:rsid w:val="000826D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0DA"/>
    <w:rsid w:val="00095412"/>
    <w:rsid w:val="0009541B"/>
    <w:rsid w:val="00095900"/>
    <w:rsid w:val="0009600B"/>
    <w:rsid w:val="0009615E"/>
    <w:rsid w:val="0009645C"/>
    <w:rsid w:val="00096A5F"/>
    <w:rsid w:val="00096A76"/>
    <w:rsid w:val="0009701F"/>
    <w:rsid w:val="000972E2"/>
    <w:rsid w:val="00097375"/>
    <w:rsid w:val="000975B8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800"/>
    <w:rsid w:val="000B0AC8"/>
    <w:rsid w:val="000B13DD"/>
    <w:rsid w:val="000B15D1"/>
    <w:rsid w:val="000B1943"/>
    <w:rsid w:val="000B26F0"/>
    <w:rsid w:val="000B2F2D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63B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5CAC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5F6E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08D0"/>
    <w:rsid w:val="000F10D5"/>
    <w:rsid w:val="000F14C6"/>
    <w:rsid w:val="000F1DEF"/>
    <w:rsid w:val="000F245B"/>
    <w:rsid w:val="000F24F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1D61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611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3F4D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483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7AA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4794"/>
    <w:rsid w:val="00145BA3"/>
    <w:rsid w:val="0014607C"/>
    <w:rsid w:val="001465C5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1F0"/>
    <w:rsid w:val="001512AE"/>
    <w:rsid w:val="00151BBB"/>
    <w:rsid w:val="00151EE9"/>
    <w:rsid w:val="00151F28"/>
    <w:rsid w:val="001521D0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2B"/>
    <w:rsid w:val="001614C8"/>
    <w:rsid w:val="00161A95"/>
    <w:rsid w:val="00161B58"/>
    <w:rsid w:val="001625A3"/>
    <w:rsid w:val="00162677"/>
    <w:rsid w:val="00162DDB"/>
    <w:rsid w:val="00162E73"/>
    <w:rsid w:val="001631A3"/>
    <w:rsid w:val="00163331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2AFA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0A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13E"/>
    <w:rsid w:val="00187467"/>
    <w:rsid w:val="001877F2"/>
    <w:rsid w:val="001879CE"/>
    <w:rsid w:val="00190561"/>
    <w:rsid w:val="00190623"/>
    <w:rsid w:val="0019062D"/>
    <w:rsid w:val="00190673"/>
    <w:rsid w:val="00190719"/>
    <w:rsid w:val="00190DBD"/>
    <w:rsid w:val="001915EE"/>
    <w:rsid w:val="0019190F"/>
    <w:rsid w:val="00191D81"/>
    <w:rsid w:val="00191F21"/>
    <w:rsid w:val="0019264E"/>
    <w:rsid w:val="00192692"/>
    <w:rsid w:val="001926B1"/>
    <w:rsid w:val="0019313D"/>
    <w:rsid w:val="00193404"/>
    <w:rsid w:val="00193466"/>
    <w:rsid w:val="001939F1"/>
    <w:rsid w:val="001941DA"/>
    <w:rsid w:val="0019456F"/>
    <w:rsid w:val="00194729"/>
    <w:rsid w:val="00194ACE"/>
    <w:rsid w:val="00194BFB"/>
    <w:rsid w:val="00194F1C"/>
    <w:rsid w:val="001957CF"/>
    <w:rsid w:val="00195FA1"/>
    <w:rsid w:val="0019641C"/>
    <w:rsid w:val="00196940"/>
    <w:rsid w:val="00196A29"/>
    <w:rsid w:val="0019756A"/>
    <w:rsid w:val="00197872"/>
    <w:rsid w:val="00197CAA"/>
    <w:rsid w:val="00197F20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CE5"/>
    <w:rsid w:val="001A5F3A"/>
    <w:rsid w:val="001A65B5"/>
    <w:rsid w:val="001A6857"/>
    <w:rsid w:val="001A68B1"/>
    <w:rsid w:val="001A6C8C"/>
    <w:rsid w:val="001A6CE7"/>
    <w:rsid w:val="001A6E5E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B7EEB"/>
    <w:rsid w:val="001C015C"/>
    <w:rsid w:val="001C01FF"/>
    <w:rsid w:val="001C09D3"/>
    <w:rsid w:val="001C1197"/>
    <w:rsid w:val="001C119D"/>
    <w:rsid w:val="001C1388"/>
    <w:rsid w:val="001C1A50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360A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1F7DCC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BDB"/>
    <w:rsid w:val="00211FF8"/>
    <w:rsid w:val="00212187"/>
    <w:rsid w:val="002124C8"/>
    <w:rsid w:val="00212A30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560"/>
    <w:rsid w:val="0022366A"/>
    <w:rsid w:val="00223CAD"/>
    <w:rsid w:val="00223CDD"/>
    <w:rsid w:val="00223FB8"/>
    <w:rsid w:val="002247D8"/>
    <w:rsid w:val="002247DA"/>
    <w:rsid w:val="00224C08"/>
    <w:rsid w:val="002252AD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47E80"/>
    <w:rsid w:val="00250EAE"/>
    <w:rsid w:val="00251613"/>
    <w:rsid w:val="00251856"/>
    <w:rsid w:val="0025197F"/>
    <w:rsid w:val="002519F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56BA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3656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8D7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6F3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29F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2B2"/>
    <w:rsid w:val="002858C8"/>
    <w:rsid w:val="00285F2F"/>
    <w:rsid w:val="00285F3C"/>
    <w:rsid w:val="00287956"/>
    <w:rsid w:val="00287DB9"/>
    <w:rsid w:val="00290B19"/>
    <w:rsid w:val="00291A50"/>
    <w:rsid w:val="00291DAA"/>
    <w:rsid w:val="00292518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344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8D2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36A"/>
    <w:rsid w:val="002B48CC"/>
    <w:rsid w:val="002B4DCB"/>
    <w:rsid w:val="002B6051"/>
    <w:rsid w:val="002B61A2"/>
    <w:rsid w:val="002B6785"/>
    <w:rsid w:val="002B68A8"/>
    <w:rsid w:val="002B71F1"/>
    <w:rsid w:val="002B73B3"/>
    <w:rsid w:val="002B7951"/>
    <w:rsid w:val="002C032C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F06"/>
    <w:rsid w:val="002D037C"/>
    <w:rsid w:val="002D0475"/>
    <w:rsid w:val="002D0E62"/>
    <w:rsid w:val="002D1379"/>
    <w:rsid w:val="002D1606"/>
    <w:rsid w:val="002D1AE3"/>
    <w:rsid w:val="002D2549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BF0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9E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5AA2"/>
    <w:rsid w:val="00305EF2"/>
    <w:rsid w:val="00307184"/>
    <w:rsid w:val="00307739"/>
    <w:rsid w:val="00307B87"/>
    <w:rsid w:val="00307C83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163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D94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472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852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B71"/>
    <w:rsid w:val="00342BBE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5FB8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863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613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DA9"/>
    <w:rsid w:val="00387FCF"/>
    <w:rsid w:val="00390191"/>
    <w:rsid w:val="00390422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310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51A"/>
    <w:rsid w:val="003A1649"/>
    <w:rsid w:val="003A1A1C"/>
    <w:rsid w:val="003A1F79"/>
    <w:rsid w:val="003A1F82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83D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4E95"/>
    <w:rsid w:val="003B5019"/>
    <w:rsid w:val="003B5646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5F31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A5C"/>
    <w:rsid w:val="003D5DD8"/>
    <w:rsid w:val="003D5FBF"/>
    <w:rsid w:val="003D61B0"/>
    <w:rsid w:val="003D6267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317D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CE4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1F3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BC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0C58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8DD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AA3"/>
    <w:rsid w:val="00434E1C"/>
    <w:rsid w:val="00435229"/>
    <w:rsid w:val="0043568E"/>
    <w:rsid w:val="00435747"/>
    <w:rsid w:val="00435B6F"/>
    <w:rsid w:val="00435D4A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703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90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2C62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3CD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6C4D"/>
    <w:rsid w:val="004672D0"/>
    <w:rsid w:val="004674E5"/>
    <w:rsid w:val="00467619"/>
    <w:rsid w:val="00467E4A"/>
    <w:rsid w:val="00470838"/>
    <w:rsid w:val="00470F8F"/>
    <w:rsid w:val="004713B3"/>
    <w:rsid w:val="00472014"/>
    <w:rsid w:val="00472320"/>
    <w:rsid w:val="00473045"/>
    <w:rsid w:val="00473934"/>
    <w:rsid w:val="00474592"/>
    <w:rsid w:val="0047482A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2FDB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320"/>
    <w:rsid w:val="004863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0DB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061"/>
    <w:rsid w:val="004C41C6"/>
    <w:rsid w:val="004C438A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707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6DE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17CE1"/>
    <w:rsid w:val="00520028"/>
    <w:rsid w:val="00520072"/>
    <w:rsid w:val="00520195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424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5962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47F3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0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2F9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5F96"/>
    <w:rsid w:val="00576A39"/>
    <w:rsid w:val="00576B56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969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8B3"/>
    <w:rsid w:val="00587FAD"/>
    <w:rsid w:val="00590581"/>
    <w:rsid w:val="005907D7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6CF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33F"/>
    <w:rsid w:val="005A479D"/>
    <w:rsid w:val="005A57A6"/>
    <w:rsid w:val="005A590E"/>
    <w:rsid w:val="005A5A10"/>
    <w:rsid w:val="005A5D92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29BA"/>
    <w:rsid w:val="005B323C"/>
    <w:rsid w:val="005B3ABA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93"/>
    <w:rsid w:val="005C33AB"/>
    <w:rsid w:val="005C3702"/>
    <w:rsid w:val="005C385B"/>
    <w:rsid w:val="005C3CE0"/>
    <w:rsid w:val="005C3D36"/>
    <w:rsid w:val="005C44D7"/>
    <w:rsid w:val="005C4691"/>
    <w:rsid w:val="005C47F7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2A4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C3"/>
    <w:rsid w:val="005F18E3"/>
    <w:rsid w:val="005F2524"/>
    <w:rsid w:val="005F2693"/>
    <w:rsid w:val="005F3678"/>
    <w:rsid w:val="005F3806"/>
    <w:rsid w:val="005F38A6"/>
    <w:rsid w:val="005F3B54"/>
    <w:rsid w:val="005F3FBB"/>
    <w:rsid w:val="005F4514"/>
    <w:rsid w:val="005F4DA6"/>
    <w:rsid w:val="005F583C"/>
    <w:rsid w:val="005F5DDC"/>
    <w:rsid w:val="005F5DDF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3B52"/>
    <w:rsid w:val="0060413D"/>
    <w:rsid w:val="00604182"/>
    <w:rsid w:val="0060455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4F12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4A47"/>
    <w:rsid w:val="00625C38"/>
    <w:rsid w:val="00625DE0"/>
    <w:rsid w:val="006268ED"/>
    <w:rsid w:val="00626C14"/>
    <w:rsid w:val="00627751"/>
    <w:rsid w:val="006277C5"/>
    <w:rsid w:val="00627DF4"/>
    <w:rsid w:val="006300BA"/>
    <w:rsid w:val="00630518"/>
    <w:rsid w:val="0063138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36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17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4222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1D0B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633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8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31D"/>
    <w:rsid w:val="00685C90"/>
    <w:rsid w:val="00686690"/>
    <w:rsid w:val="006875AC"/>
    <w:rsid w:val="006877EE"/>
    <w:rsid w:val="00687AFF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60"/>
    <w:rsid w:val="006B56A7"/>
    <w:rsid w:val="006B5D1A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BC5"/>
    <w:rsid w:val="006C2C37"/>
    <w:rsid w:val="006C32F0"/>
    <w:rsid w:val="006C33F9"/>
    <w:rsid w:val="006C3A66"/>
    <w:rsid w:val="006C3D8A"/>
    <w:rsid w:val="006C4512"/>
    <w:rsid w:val="006C4E0C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3ED"/>
    <w:rsid w:val="006D0441"/>
    <w:rsid w:val="006D0A86"/>
    <w:rsid w:val="006D0AC6"/>
    <w:rsid w:val="006D0B71"/>
    <w:rsid w:val="006D0B8A"/>
    <w:rsid w:val="006D0D6A"/>
    <w:rsid w:val="006D0FE0"/>
    <w:rsid w:val="006D123D"/>
    <w:rsid w:val="006D2686"/>
    <w:rsid w:val="006D2BF9"/>
    <w:rsid w:val="006D2E19"/>
    <w:rsid w:val="006D33B7"/>
    <w:rsid w:val="006D3453"/>
    <w:rsid w:val="006D36B8"/>
    <w:rsid w:val="006D4100"/>
    <w:rsid w:val="006D41AE"/>
    <w:rsid w:val="006D5126"/>
    <w:rsid w:val="006D514F"/>
    <w:rsid w:val="006D525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B31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CF6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418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BB4"/>
    <w:rsid w:val="00713D3F"/>
    <w:rsid w:val="007143CF"/>
    <w:rsid w:val="00714728"/>
    <w:rsid w:val="00714899"/>
    <w:rsid w:val="00714CF3"/>
    <w:rsid w:val="00714DC7"/>
    <w:rsid w:val="00715391"/>
    <w:rsid w:val="00715470"/>
    <w:rsid w:val="007155EA"/>
    <w:rsid w:val="00715E1A"/>
    <w:rsid w:val="00716358"/>
    <w:rsid w:val="00716990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69D"/>
    <w:rsid w:val="00723B9A"/>
    <w:rsid w:val="00723C69"/>
    <w:rsid w:val="007241C4"/>
    <w:rsid w:val="0072439A"/>
    <w:rsid w:val="00725453"/>
    <w:rsid w:val="0072557A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6E2C"/>
    <w:rsid w:val="00747378"/>
    <w:rsid w:val="00747653"/>
    <w:rsid w:val="00747DC7"/>
    <w:rsid w:val="007504EA"/>
    <w:rsid w:val="00750585"/>
    <w:rsid w:val="007507D5"/>
    <w:rsid w:val="00750FDE"/>
    <w:rsid w:val="00751D64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868"/>
    <w:rsid w:val="00757B53"/>
    <w:rsid w:val="00757EFE"/>
    <w:rsid w:val="00757F7E"/>
    <w:rsid w:val="00760861"/>
    <w:rsid w:val="007608C7"/>
    <w:rsid w:val="007608FF"/>
    <w:rsid w:val="00760C2F"/>
    <w:rsid w:val="00760CCE"/>
    <w:rsid w:val="007614A8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62"/>
    <w:rsid w:val="00764DD5"/>
    <w:rsid w:val="007660CB"/>
    <w:rsid w:val="007661DB"/>
    <w:rsid w:val="007663ED"/>
    <w:rsid w:val="0076656F"/>
    <w:rsid w:val="007667B2"/>
    <w:rsid w:val="00766982"/>
    <w:rsid w:val="00766AF2"/>
    <w:rsid w:val="00766D09"/>
    <w:rsid w:val="00766E55"/>
    <w:rsid w:val="0076748C"/>
    <w:rsid w:val="00767D2D"/>
    <w:rsid w:val="00767FA0"/>
    <w:rsid w:val="0077027F"/>
    <w:rsid w:val="0077086E"/>
    <w:rsid w:val="00770B71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A42"/>
    <w:rsid w:val="00784D09"/>
    <w:rsid w:val="00784D39"/>
    <w:rsid w:val="0078538B"/>
    <w:rsid w:val="00786220"/>
    <w:rsid w:val="00786512"/>
    <w:rsid w:val="007869CA"/>
    <w:rsid w:val="00786A61"/>
    <w:rsid w:val="00786A98"/>
    <w:rsid w:val="00787281"/>
    <w:rsid w:val="0078792D"/>
    <w:rsid w:val="00787A32"/>
    <w:rsid w:val="00787D3A"/>
    <w:rsid w:val="00790301"/>
    <w:rsid w:val="007909E5"/>
    <w:rsid w:val="00790D05"/>
    <w:rsid w:val="00790DD0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5CD0"/>
    <w:rsid w:val="00795E97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515D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BF8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18A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3C9A"/>
    <w:rsid w:val="007E56E3"/>
    <w:rsid w:val="007E5B50"/>
    <w:rsid w:val="007E5B9F"/>
    <w:rsid w:val="007E5CA8"/>
    <w:rsid w:val="007E674D"/>
    <w:rsid w:val="007E75BE"/>
    <w:rsid w:val="007E7874"/>
    <w:rsid w:val="007E7B69"/>
    <w:rsid w:val="007E7C36"/>
    <w:rsid w:val="007E7CDB"/>
    <w:rsid w:val="007F083A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29C"/>
    <w:rsid w:val="008079E5"/>
    <w:rsid w:val="00807B9A"/>
    <w:rsid w:val="00807C4C"/>
    <w:rsid w:val="0081006F"/>
    <w:rsid w:val="00810576"/>
    <w:rsid w:val="00810785"/>
    <w:rsid w:val="008108C6"/>
    <w:rsid w:val="00810A29"/>
    <w:rsid w:val="00811415"/>
    <w:rsid w:val="00811446"/>
    <w:rsid w:val="00811BD7"/>
    <w:rsid w:val="00812357"/>
    <w:rsid w:val="00812FC6"/>
    <w:rsid w:val="0081314B"/>
    <w:rsid w:val="00813A1D"/>
    <w:rsid w:val="00813F4F"/>
    <w:rsid w:val="00813FD2"/>
    <w:rsid w:val="00814A7F"/>
    <w:rsid w:val="00814E63"/>
    <w:rsid w:val="00815593"/>
    <w:rsid w:val="008155C6"/>
    <w:rsid w:val="00815664"/>
    <w:rsid w:val="008156BC"/>
    <w:rsid w:val="0081585E"/>
    <w:rsid w:val="00815986"/>
    <w:rsid w:val="00816013"/>
    <w:rsid w:val="008161E8"/>
    <w:rsid w:val="00816CB0"/>
    <w:rsid w:val="00817359"/>
    <w:rsid w:val="00817B4C"/>
    <w:rsid w:val="00817D5C"/>
    <w:rsid w:val="008205E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2F9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04"/>
    <w:rsid w:val="0085241D"/>
    <w:rsid w:val="00852DC5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76E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679A4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4EDA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1F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7EF"/>
    <w:rsid w:val="008839AC"/>
    <w:rsid w:val="00884417"/>
    <w:rsid w:val="008851F5"/>
    <w:rsid w:val="008854EB"/>
    <w:rsid w:val="00885545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443"/>
    <w:rsid w:val="0089453C"/>
    <w:rsid w:val="008946F0"/>
    <w:rsid w:val="0089479D"/>
    <w:rsid w:val="00894AE0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1C3"/>
    <w:rsid w:val="008A5602"/>
    <w:rsid w:val="008A5920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A05"/>
    <w:rsid w:val="008C1C64"/>
    <w:rsid w:val="008C1D65"/>
    <w:rsid w:val="008C1E87"/>
    <w:rsid w:val="008C219A"/>
    <w:rsid w:val="008C26C5"/>
    <w:rsid w:val="008C27A6"/>
    <w:rsid w:val="008C3E04"/>
    <w:rsid w:val="008C52C0"/>
    <w:rsid w:val="008C551D"/>
    <w:rsid w:val="008C5729"/>
    <w:rsid w:val="008C5869"/>
    <w:rsid w:val="008C5DD2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836"/>
    <w:rsid w:val="008D0E4B"/>
    <w:rsid w:val="008D0E5D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46C5"/>
    <w:rsid w:val="008F5524"/>
    <w:rsid w:val="008F55D6"/>
    <w:rsid w:val="008F58DD"/>
    <w:rsid w:val="008F596E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0B35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4559"/>
    <w:rsid w:val="0090459F"/>
    <w:rsid w:val="00904F29"/>
    <w:rsid w:val="00905043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3DD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B1B"/>
    <w:rsid w:val="00927FAC"/>
    <w:rsid w:val="0093002E"/>
    <w:rsid w:val="009306C5"/>
    <w:rsid w:val="009306F2"/>
    <w:rsid w:val="009308AA"/>
    <w:rsid w:val="00930B30"/>
    <w:rsid w:val="0093133F"/>
    <w:rsid w:val="009313C3"/>
    <w:rsid w:val="00931A09"/>
    <w:rsid w:val="009324DC"/>
    <w:rsid w:val="009324E3"/>
    <w:rsid w:val="00933892"/>
    <w:rsid w:val="00933D67"/>
    <w:rsid w:val="00933DD9"/>
    <w:rsid w:val="00933EFB"/>
    <w:rsid w:val="00934273"/>
    <w:rsid w:val="009350DB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108"/>
    <w:rsid w:val="00940586"/>
    <w:rsid w:val="00940632"/>
    <w:rsid w:val="0094067B"/>
    <w:rsid w:val="00941437"/>
    <w:rsid w:val="00941447"/>
    <w:rsid w:val="00941520"/>
    <w:rsid w:val="009415AD"/>
    <w:rsid w:val="00941861"/>
    <w:rsid w:val="00941E95"/>
    <w:rsid w:val="0094249C"/>
    <w:rsid w:val="009425EE"/>
    <w:rsid w:val="00942605"/>
    <w:rsid w:val="0094294B"/>
    <w:rsid w:val="009429DE"/>
    <w:rsid w:val="00942A40"/>
    <w:rsid w:val="00942A8F"/>
    <w:rsid w:val="00942B36"/>
    <w:rsid w:val="00942E38"/>
    <w:rsid w:val="00943186"/>
    <w:rsid w:val="00943396"/>
    <w:rsid w:val="009433E7"/>
    <w:rsid w:val="009439EF"/>
    <w:rsid w:val="00943A01"/>
    <w:rsid w:val="00943DB7"/>
    <w:rsid w:val="009440AF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47EF0"/>
    <w:rsid w:val="00950158"/>
    <w:rsid w:val="009504EC"/>
    <w:rsid w:val="00950561"/>
    <w:rsid w:val="00950737"/>
    <w:rsid w:val="009507ED"/>
    <w:rsid w:val="00951923"/>
    <w:rsid w:val="00951CEF"/>
    <w:rsid w:val="009526FE"/>
    <w:rsid w:val="0095378D"/>
    <w:rsid w:val="00953CF8"/>
    <w:rsid w:val="00954163"/>
    <w:rsid w:val="00954528"/>
    <w:rsid w:val="009546A4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BCD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077"/>
    <w:rsid w:val="009727B9"/>
    <w:rsid w:val="00972B6D"/>
    <w:rsid w:val="009739EB"/>
    <w:rsid w:val="00973EA5"/>
    <w:rsid w:val="0097464C"/>
    <w:rsid w:val="00974CCD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4BF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99D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25E9"/>
    <w:rsid w:val="009E35BD"/>
    <w:rsid w:val="009E3C6E"/>
    <w:rsid w:val="009E3CCD"/>
    <w:rsid w:val="009E3EE4"/>
    <w:rsid w:val="009E435C"/>
    <w:rsid w:val="009E437C"/>
    <w:rsid w:val="009E4932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A2B"/>
    <w:rsid w:val="009F0D6E"/>
    <w:rsid w:val="009F0EE6"/>
    <w:rsid w:val="009F1504"/>
    <w:rsid w:val="009F194C"/>
    <w:rsid w:val="009F197C"/>
    <w:rsid w:val="009F1B5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2DD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881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50A"/>
    <w:rsid w:val="00A12AB0"/>
    <w:rsid w:val="00A12E9F"/>
    <w:rsid w:val="00A130C6"/>
    <w:rsid w:val="00A13550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17CFF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58D5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76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306"/>
    <w:rsid w:val="00A474AC"/>
    <w:rsid w:val="00A4759D"/>
    <w:rsid w:val="00A479ED"/>
    <w:rsid w:val="00A47A21"/>
    <w:rsid w:val="00A47B7B"/>
    <w:rsid w:val="00A47C3A"/>
    <w:rsid w:val="00A50329"/>
    <w:rsid w:val="00A50534"/>
    <w:rsid w:val="00A5058A"/>
    <w:rsid w:val="00A5079C"/>
    <w:rsid w:val="00A50B25"/>
    <w:rsid w:val="00A50CD1"/>
    <w:rsid w:val="00A50FD7"/>
    <w:rsid w:val="00A5111A"/>
    <w:rsid w:val="00A51475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6C50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35B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0CE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215"/>
    <w:rsid w:val="00AA0947"/>
    <w:rsid w:val="00AA0D63"/>
    <w:rsid w:val="00AA15F0"/>
    <w:rsid w:val="00AA1EB8"/>
    <w:rsid w:val="00AA2083"/>
    <w:rsid w:val="00AA25B4"/>
    <w:rsid w:val="00AA2752"/>
    <w:rsid w:val="00AA2B80"/>
    <w:rsid w:val="00AA2EFD"/>
    <w:rsid w:val="00AA38BB"/>
    <w:rsid w:val="00AA3920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7D5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947"/>
    <w:rsid w:val="00AD7DD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6644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244E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07CD9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283"/>
    <w:rsid w:val="00B249E0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562"/>
    <w:rsid w:val="00B30B97"/>
    <w:rsid w:val="00B30BE2"/>
    <w:rsid w:val="00B30DAD"/>
    <w:rsid w:val="00B31065"/>
    <w:rsid w:val="00B312AD"/>
    <w:rsid w:val="00B3152B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B7E"/>
    <w:rsid w:val="00B37D66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324"/>
    <w:rsid w:val="00B4579D"/>
    <w:rsid w:val="00B45A09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D36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BAA"/>
    <w:rsid w:val="00B54EF5"/>
    <w:rsid w:val="00B5526F"/>
    <w:rsid w:val="00B55FE9"/>
    <w:rsid w:val="00B56020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1CE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4F0A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980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C69"/>
    <w:rsid w:val="00BA0E9B"/>
    <w:rsid w:val="00BA2876"/>
    <w:rsid w:val="00BA2B6E"/>
    <w:rsid w:val="00BA2EB0"/>
    <w:rsid w:val="00BA4480"/>
    <w:rsid w:val="00BA5A73"/>
    <w:rsid w:val="00BA5C73"/>
    <w:rsid w:val="00BA5F00"/>
    <w:rsid w:val="00BA6178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2FB6"/>
    <w:rsid w:val="00BC30ED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37E"/>
    <w:rsid w:val="00BD2CCC"/>
    <w:rsid w:val="00BD2ED8"/>
    <w:rsid w:val="00BD3150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0FE2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E7B61"/>
    <w:rsid w:val="00BF03A7"/>
    <w:rsid w:val="00BF0AF9"/>
    <w:rsid w:val="00BF0BF8"/>
    <w:rsid w:val="00BF0DDC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338"/>
    <w:rsid w:val="00C034C5"/>
    <w:rsid w:val="00C03F2F"/>
    <w:rsid w:val="00C040DD"/>
    <w:rsid w:val="00C04673"/>
    <w:rsid w:val="00C04B07"/>
    <w:rsid w:val="00C05303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0DA8"/>
    <w:rsid w:val="00C114B9"/>
    <w:rsid w:val="00C115B2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6398"/>
    <w:rsid w:val="00C171D0"/>
    <w:rsid w:val="00C177E2"/>
    <w:rsid w:val="00C179DA"/>
    <w:rsid w:val="00C17B5F"/>
    <w:rsid w:val="00C17C7E"/>
    <w:rsid w:val="00C20718"/>
    <w:rsid w:val="00C20812"/>
    <w:rsid w:val="00C20968"/>
    <w:rsid w:val="00C20AC0"/>
    <w:rsid w:val="00C20BB9"/>
    <w:rsid w:val="00C20EAC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3E"/>
    <w:rsid w:val="00C26AB5"/>
    <w:rsid w:val="00C27BC8"/>
    <w:rsid w:val="00C27DC3"/>
    <w:rsid w:val="00C30072"/>
    <w:rsid w:val="00C30741"/>
    <w:rsid w:val="00C31307"/>
    <w:rsid w:val="00C31898"/>
    <w:rsid w:val="00C319D6"/>
    <w:rsid w:val="00C32128"/>
    <w:rsid w:val="00C3272B"/>
    <w:rsid w:val="00C32F98"/>
    <w:rsid w:val="00C330E3"/>
    <w:rsid w:val="00C33A77"/>
    <w:rsid w:val="00C3405A"/>
    <w:rsid w:val="00C341B5"/>
    <w:rsid w:val="00C343AA"/>
    <w:rsid w:val="00C3483D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6868"/>
    <w:rsid w:val="00C37804"/>
    <w:rsid w:val="00C4010E"/>
    <w:rsid w:val="00C40148"/>
    <w:rsid w:val="00C407BA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7BC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E58"/>
    <w:rsid w:val="00C53F02"/>
    <w:rsid w:val="00C541F5"/>
    <w:rsid w:val="00C54971"/>
    <w:rsid w:val="00C5507E"/>
    <w:rsid w:val="00C552A9"/>
    <w:rsid w:val="00C556FF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BCC"/>
    <w:rsid w:val="00C63CA1"/>
    <w:rsid w:val="00C650C5"/>
    <w:rsid w:val="00C657C9"/>
    <w:rsid w:val="00C66B69"/>
    <w:rsid w:val="00C67D44"/>
    <w:rsid w:val="00C7043D"/>
    <w:rsid w:val="00C70A74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90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3DD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2EFC"/>
    <w:rsid w:val="00C93AA0"/>
    <w:rsid w:val="00C94207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57CD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264"/>
    <w:rsid w:val="00CB640B"/>
    <w:rsid w:val="00CB663A"/>
    <w:rsid w:val="00CB6816"/>
    <w:rsid w:val="00CB6F7C"/>
    <w:rsid w:val="00CB72B0"/>
    <w:rsid w:val="00CB7426"/>
    <w:rsid w:val="00CB7D11"/>
    <w:rsid w:val="00CB7E7B"/>
    <w:rsid w:val="00CC009B"/>
    <w:rsid w:val="00CC0A16"/>
    <w:rsid w:val="00CC0B26"/>
    <w:rsid w:val="00CC0CA9"/>
    <w:rsid w:val="00CC0F87"/>
    <w:rsid w:val="00CC0F8F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D5E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AFC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848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565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22FE"/>
    <w:rsid w:val="00D030C2"/>
    <w:rsid w:val="00D033B6"/>
    <w:rsid w:val="00D03952"/>
    <w:rsid w:val="00D046F2"/>
    <w:rsid w:val="00D046FE"/>
    <w:rsid w:val="00D0480C"/>
    <w:rsid w:val="00D04FF1"/>
    <w:rsid w:val="00D051DA"/>
    <w:rsid w:val="00D0547A"/>
    <w:rsid w:val="00D05532"/>
    <w:rsid w:val="00D05D71"/>
    <w:rsid w:val="00D060D7"/>
    <w:rsid w:val="00D06148"/>
    <w:rsid w:val="00D066F3"/>
    <w:rsid w:val="00D06740"/>
    <w:rsid w:val="00D06F8D"/>
    <w:rsid w:val="00D06FCF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13"/>
    <w:rsid w:val="00D212D9"/>
    <w:rsid w:val="00D21532"/>
    <w:rsid w:val="00D21D89"/>
    <w:rsid w:val="00D2251A"/>
    <w:rsid w:val="00D22AF6"/>
    <w:rsid w:val="00D22E9B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27BCE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4F4D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6E7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B35"/>
    <w:rsid w:val="00D44E5C"/>
    <w:rsid w:val="00D45291"/>
    <w:rsid w:val="00D45444"/>
    <w:rsid w:val="00D45AF4"/>
    <w:rsid w:val="00D45EC6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4FB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8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0FB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86CD0"/>
    <w:rsid w:val="00D87FC4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1ADB"/>
    <w:rsid w:val="00DA1D74"/>
    <w:rsid w:val="00DA27CA"/>
    <w:rsid w:val="00DA2C16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689C"/>
    <w:rsid w:val="00DA77B4"/>
    <w:rsid w:val="00DA7B6B"/>
    <w:rsid w:val="00DB01FE"/>
    <w:rsid w:val="00DB051F"/>
    <w:rsid w:val="00DB05F4"/>
    <w:rsid w:val="00DB0C74"/>
    <w:rsid w:val="00DB125D"/>
    <w:rsid w:val="00DB176F"/>
    <w:rsid w:val="00DB209E"/>
    <w:rsid w:val="00DB2EEA"/>
    <w:rsid w:val="00DB32AD"/>
    <w:rsid w:val="00DB33C9"/>
    <w:rsid w:val="00DB33EB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A4C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0FF8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BA0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378"/>
    <w:rsid w:val="00E03860"/>
    <w:rsid w:val="00E03A73"/>
    <w:rsid w:val="00E0404F"/>
    <w:rsid w:val="00E043EF"/>
    <w:rsid w:val="00E04C5D"/>
    <w:rsid w:val="00E052AF"/>
    <w:rsid w:val="00E05C70"/>
    <w:rsid w:val="00E05C72"/>
    <w:rsid w:val="00E061A3"/>
    <w:rsid w:val="00E06424"/>
    <w:rsid w:val="00E064FA"/>
    <w:rsid w:val="00E06603"/>
    <w:rsid w:val="00E06886"/>
    <w:rsid w:val="00E06AE7"/>
    <w:rsid w:val="00E07251"/>
    <w:rsid w:val="00E073DC"/>
    <w:rsid w:val="00E07C6E"/>
    <w:rsid w:val="00E07CA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081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5668"/>
    <w:rsid w:val="00E25F4A"/>
    <w:rsid w:val="00E260F5"/>
    <w:rsid w:val="00E263D1"/>
    <w:rsid w:val="00E264F5"/>
    <w:rsid w:val="00E26528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67C"/>
    <w:rsid w:val="00E3488F"/>
    <w:rsid w:val="00E3507F"/>
    <w:rsid w:val="00E350C0"/>
    <w:rsid w:val="00E35176"/>
    <w:rsid w:val="00E356FA"/>
    <w:rsid w:val="00E37CED"/>
    <w:rsid w:val="00E4053E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18A7"/>
    <w:rsid w:val="00E51A11"/>
    <w:rsid w:val="00E529CE"/>
    <w:rsid w:val="00E530AE"/>
    <w:rsid w:val="00E5340C"/>
    <w:rsid w:val="00E53541"/>
    <w:rsid w:val="00E53692"/>
    <w:rsid w:val="00E54090"/>
    <w:rsid w:val="00E546BC"/>
    <w:rsid w:val="00E54E2B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6C"/>
    <w:rsid w:val="00E63595"/>
    <w:rsid w:val="00E63921"/>
    <w:rsid w:val="00E64233"/>
    <w:rsid w:val="00E64888"/>
    <w:rsid w:val="00E649AE"/>
    <w:rsid w:val="00E650EB"/>
    <w:rsid w:val="00E65C27"/>
    <w:rsid w:val="00E66D34"/>
    <w:rsid w:val="00E671E7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9E6"/>
    <w:rsid w:val="00E92F0B"/>
    <w:rsid w:val="00E932B5"/>
    <w:rsid w:val="00E934A7"/>
    <w:rsid w:val="00E94194"/>
    <w:rsid w:val="00E94382"/>
    <w:rsid w:val="00E9441F"/>
    <w:rsid w:val="00E9445C"/>
    <w:rsid w:val="00E944EA"/>
    <w:rsid w:val="00E94CA2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C0C"/>
    <w:rsid w:val="00EA4CDD"/>
    <w:rsid w:val="00EA4D2B"/>
    <w:rsid w:val="00EA4DF2"/>
    <w:rsid w:val="00EA5C07"/>
    <w:rsid w:val="00EA5CB0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44F9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2E6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333"/>
    <w:rsid w:val="00EF57E7"/>
    <w:rsid w:val="00EF70D3"/>
    <w:rsid w:val="00EF7D3B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639"/>
    <w:rsid w:val="00F0596E"/>
    <w:rsid w:val="00F06343"/>
    <w:rsid w:val="00F0687E"/>
    <w:rsid w:val="00F06988"/>
    <w:rsid w:val="00F0711E"/>
    <w:rsid w:val="00F0742A"/>
    <w:rsid w:val="00F07610"/>
    <w:rsid w:val="00F07D26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CAE"/>
    <w:rsid w:val="00F17DB6"/>
    <w:rsid w:val="00F201C7"/>
    <w:rsid w:val="00F2103E"/>
    <w:rsid w:val="00F21129"/>
    <w:rsid w:val="00F214D9"/>
    <w:rsid w:val="00F21681"/>
    <w:rsid w:val="00F216BB"/>
    <w:rsid w:val="00F21C92"/>
    <w:rsid w:val="00F21EF4"/>
    <w:rsid w:val="00F221D8"/>
    <w:rsid w:val="00F22CD0"/>
    <w:rsid w:val="00F22E70"/>
    <w:rsid w:val="00F23095"/>
    <w:rsid w:val="00F23219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1D8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0DE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37DA9"/>
    <w:rsid w:val="00F4062C"/>
    <w:rsid w:val="00F41145"/>
    <w:rsid w:val="00F41160"/>
    <w:rsid w:val="00F41762"/>
    <w:rsid w:val="00F4201A"/>
    <w:rsid w:val="00F42B2E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0B40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3CA9"/>
    <w:rsid w:val="00F5440D"/>
    <w:rsid w:val="00F5470A"/>
    <w:rsid w:val="00F5488E"/>
    <w:rsid w:val="00F54DF7"/>
    <w:rsid w:val="00F550C2"/>
    <w:rsid w:val="00F55174"/>
    <w:rsid w:val="00F55673"/>
    <w:rsid w:val="00F55978"/>
    <w:rsid w:val="00F55BD1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056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BBD"/>
    <w:rsid w:val="00F72D45"/>
    <w:rsid w:val="00F72F3C"/>
    <w:rsid w:val="00F73501"/>
    <w:rsid w:val="00F73D28"/>
    <w:rsid w:val="00F747BD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8BF"/>
    <w:rsid w:val="00F919F0"/>
    <w:rsid w:val="00F91C56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2D5"/>
    <w:rsid w:val="00FA0833"/>
    <w:rsid w:val="00FA08EE"/>
    <w:rsid w:val="00FA0F19"/>
    <w:rsid w:val="00FA17DF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053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1E7A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19B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3C8B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674D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654A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microsoft.com/office/2007/relationships/hdphoto" Target="media/hdphoto13.wdp"/><Relationship Id="rId84" Type="http://schemas.openxmlformats.org/officeDocument/2006/relationships/image" Target="media/image55.png"/><Relationship Id="rId138" Type="http://schemas.openxmlformats.org/officeDocument/2006/relationships/fontTable" Target="fontTable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microsoft.com/office/2007/relationships/hdphoto" Target="media/hdphoto8.wdp"/><Relationship Id="rId58" Type="http://schemas.openxmlformats.org/officeDocument/2006/relationships/image" Target="media/image34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svg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tiff"/><Relationship Id="rId139" Type="http://schemas.microsoft.com/office/2011/relationships/people" Target="peop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microsoft.com/office/2007/relationships/hdphoto" Target="media/hdphoto11.wdp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32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tiff"/><Relationship Id="rId60" Type="http://schemas.openxmlformats.org/officeDocument/2006/relationships/image" Target="media/image35.png"/><Relationship Id="rId65" Type="http://schemas.microsoft.com/office/2007/relationships/hdphoto" Target="media/hdphoto14.wdp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105.tiff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microsoft.com/office/2007/relationships/hdphoto" Target="media/hdphoto9.wdp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tiff"/><Relationship Id="rId61" Type="http://schemas.microsoft.com/office/2007/relationships/hdphoto" Target="media/hdphoto12.wdp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microsoft.com/office/2007/relationships/hdphoto" Target="media/hdphoto7.wdp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svg"/><Relationship Id="rId67" Type="http://schemas.microsoft.com/office/2007/relationships/hdphoto" Target="media/hdphoto15.wdp"/><Relationship Id="rId116" Type="http://schemas.openxmlformats.org/officeDocument/2006/relationships/image" Target="media/image86.png"/><Relationship Id="rId13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microsoft.com/office/2007/relationships/hdphoto" Target="media/hdphoto10.wdp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1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microsoft.com/office/2007/relationships/hdphoto" Target="media/hdphoto16.wdp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tiff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8D310E82B904DEBA5ABA7A656C82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6B149-CA5F-4086-B368-DF41EE599EC0}"/>
      </w:docPartPr>
      <w:docPartBody>
        <w:p w:rsidR="00E172E0" w:rsidRDefault="00A61A7F" w:rsidP="00A61A7F">
          <w:pPr>
            <w:pStyle w:val="78D310E82B904DEBA5ABA7A656C82E6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A6D4B79258D496797C7F9C7FED90F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7A58A1-148D-4A56-ACF0-CE730F6DDE06}"/>
      </w:docPartPr>
      <w:docPartBody>
        <w:p w:rsidR="003062C3" w:rsidRDefault="00A61A7F">
          <w:pPr>
            <w:pStyle w:val="AA6D4B79258D496797C7F9C7FED90FF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0B1540F454A43D194450F986DBB8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D6672C-7660-4E1E-B146-E05E10F83C76}"/>
      </w:docPartPr>
      <w:docPartBody>
        <w:p w:rsidR="003062C3" w:rsidRDefault="00A61A7F">
          <w:pPr>
            <w:pStyle w:val="A0B1540F454A43D194450F986DBB83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F222593F93E4E9C93B136B3A9B0EC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0F56BB-209F-483C-BEFA-B7ED6F7711D0}"/>
      </w:docPartPr>
      <w:docPartBody>
        <w:p w:rsidR="003062C3" w:rsidRDefault="00C967AD">
          <w:pPr>
            <w:pStyle w:val="1F222593F93E4E9C93B136B3A9B0ECF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EA10CD94713444FB37A8A9BE8CF16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76FB51-4FF5-4F6C-862E-9DEDED592428}"/>
      </w:docPartPr>
      <w:docPartBody>
        <w:p w:rsidR="003062C3" w:rsidRDefault="00822EE4">
          <w:pPr>
            <w:pStyle w:val="FEA10CD94713444FB37A8A9BE8CF161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C60FFBF44FA4CD7B7A39BE8A9E8EE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3E312-5B6E-4CEE-A04E-010A4BD253D7}"/>
      </w:docPartPr>
      <w:docPartBody>
        <w:p w:rsidR="003062C3" w:rsidRDefault="004C172A">
          <w:pPr>
            <w:pStyle w:val="8C60FFBF44FA4CD7B7A39BE8A9E8EEF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6BF84ED4E7B4CE3A8304CF7781D04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A68B9-DC05-42FF-B34F-EEF3F39D64D1}"/>
      </w:docPartPr>
      <w:docPartBody>
        <w:p w:rsidR="003062C3" w:rsidRDefault="004C172A">
          <w:pPr>
            <w:pStyle w:val="D6BF84ED4E7B4CE3A8304CF7781D0460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D5DB7D44D84B3385297132F6A2D0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91CA5-40B4-45AF-AFB5-249BD52A2091}"/>
      </w:docPartPr>
      <w:docPartBody>
        <w:p w:rsidR="003062C3" w:rsidRDefault="00C967AD">
          <w:pPr>
            <w:pStyle w:val="DED5DB7D44D84B3385297132F6A2D0D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858BC766436432BAD2D3BF204ED9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5CB83D-C93E-4C77-8701-C79820B2E115}"/>
      </w:docPartPr>
      <w:docPartBody>
        <w:p w:rsidR="003062C3" w:rsidRDefault="00C967AD">
          <w:pPr>
            <w:pStyle w:val="4858BC766436432BAD2D3BF204ED947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6DE75FD4CC643CDAF12D1B2735EB3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80AC2-ED63-44A6-8D7A-7F86CF0EDF9E}"/>
      </w:docPartPr>
      <w:docPartBody>
        <w:p w:rsidR="003062C3" w:rsidRDefault="00C967AD">
          <w:pPr>
            <w:pStyle w:val="86DE75FD4CC643CDAF12D1B2735EB38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84F6C2B0FE840EBAA7B370FA8FA7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193805-2C0E-45E4-AB67-6442FFA49B26}"/>
      </w:docPartPr>
      <w:docPartBody>
        <w:p w:rsidR="003062C3" w:rsidRDefault="00C967AD">
          <w:pPr>
            <w:pStyle w:val="E84F6C2B0FE840EBAA7B370FA8FA786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2F7E197581440EB613CC676633AA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0AC808-BEE9-4CC6-994F-0DC4F5518A08}"/>
      </w:docPartPr>
      <w:docPartBody>
        <w:p w:rsidR="003062C3" w:rsidRDefault="00C967AD">
          <w:pPr>
            <w:pStyle w:val="892F7E197581440EB613CC676633AA9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FFE395F95D142608F5E00080D6074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2A3597-D46A-46BF-9277-2866E372C1CC}"/>
      </w:docPartPr>
      <w:docPartBody>
        <w:p w:rsidR="003062C3" w:rsidRDefault="00C967AD">
          <w:pPr>
            <w:pStyle w:val="5FFE395F95D142608F5E00080D60745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9E081D040CC45EE9585C5ADE9355A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B134-6EA4-408E-8602-DA94EE5BAEFA}"/>
      </w:docPartPr>
      <w:docPartBody>
        <w:p w:rsidR="003062C3" w:rsidRDefault="003428EE">
          <w:pPr>
            <w:pStyle w:val="19E081D040CC45EE9585C5ADE9355A6F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FC816F6E66446AEA3567409AA668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EBC418-7DB7-47BA-B6F6-8EBBAB977676}"/>
      </w:docPartPr>
      <w:docPartBody>
        <w:p w:rsidR="003062C3" w:rsidRDefault="003428EE">
          <w:pPr>
            <w:pStyle w:val="FFC816F6E66446AEA3567409AA6682E9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81E71B29CBB4B0390860F85A4D28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9BFA71-E508-4F53-BF81-732E2DB613FD}"/>
      </w:docPartPr>
      <w:docPartBody>
        <w:p w:rsidR="003062C3" w:rsidRDefault="00C967AD">
          <w:pPr>
            <w:pStyle w:val="981E71B29CBB4B0390860F85A4D283E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776A105601B45A0BFE23CFDE3B94E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5BF71-9EC9-4D3E-ABEA-E0F60E8125A4}"/>
      </w:docPartPr>
      <w:docPartBody>
        <w:p w:rsidR="003062C3" w:rsidRDefault="004B11EC">
          <w:pPr>
            <w:pStyle w:val="0776A105601B45A0BFE23CFDE3B94E6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7E21C7F717F4365A14739123847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F0150-2630-484C-B64E-4EF4A827B9A0}"/>
      </w:docPartPr>
      <w:docPartBody>
        <w:p w:rsidR="003062C3" w:rsidRDefault="00BF03A7">
          <w:pPr>
            <w:pStyle w:val="77E21C7F717F4365A14739123847E26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334CD969CA94A819B53AA7F0FDDBB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2CF30-1C15-497B-A469-38185D2962E2}"/>
      </w:docPartPr>
      <w:docPartBody>
        <w:p w:rsidR="003062C3" w:rsidRDefault="00C967AD">
          <w:pPr>
            <w:pStyle w:val="0334CD969CA94A819B53AA7F0FDDBBF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37A17074D3C45ED96176808C35172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8D0498-FD1D-445B-AF8B-E58E32FA628E}"/>
      </w:docPartPr>
      <w:docPartBody>
        <w:p w:rsidR="003062C3" w:rsidRDefault="00342B71">
          <w:pPr>
            <w:pStyle w:val="537A17074D3C45ED96176808C35172D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709DD1C822445EA75A9DD2304B2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164C31-4F0C-4831-83B9-10B2B3ED471B}"/>
      </w:docPartPr>
      <w:docPartBody>
        <w:p w:rsidR="003062C3" w:rsidRDefault="00A16E12">
          <w:pPr>
            <w:pStyle w:val="BE709DD1C822445EA75A9DD2304B227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2A0A17EDCC04CADAEBCB633F1BE05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A40B5B-B413-40F2-B17D-1CADDA19A2C0}"/>
      </w:docPartPr>
      <w:docPartBody>
        <w:p w:rsidR="003062C3" w:rsidRDefault="006A1E91">
          <w:pPr>
            <w:pStyle w:val="92A0A17EDCC04CADAEBCB633F1BE0517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5B8DF8F789A4E2CAEE92339A4849D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7A626F-96F1-4792-8306-C3A273496169}"/>
      </w:docPartPr>
      <w:docPartBody>
        <w:p w:rsidR="003062C3" w:rsidRDefault="004B11EC">
          <w:pPr>
            <w:pStyle w:val="15B8DF8F789A4E2CAEE92339A4849D0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C4344441E1748308BFBCDD4FCE14E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3E88D4-CD86-4AA9-8E41-048002EC22AB}"/>
      </w:docPartPr>
      <w:docPartBody>
        <w:p w:rsidR="003062C3" w:rsidRDefault="00465B86" w:rsidP="00465B86">
          <w:pPr>
            <w:pStyle w:val="5C4344441E1748308BFBCDD4FCE14E02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C2998"/>
    <w:rsid w:val="002D1B2A"/>
    <w:rsid w:val="002E312F"/>
    <w:rsid w:val="002E61B3"/>
    <w:rsid w:val="003062C3"/>
    <w:rsid w:val="00323C34"/>
    <w:rsid w:val="003428EE"/>
    <w:rsid w:val="00342B71"/>
    <w:rsid w:val="003834AA"/>
    <w:rsid w:val="0038485A"/>
    <w:rsid w:val="003A0671"/>
    <w:rsid w:val="003D2010"/>
    <w:rsid w:val="00420829"/>
    <w:rsid w:val="0042579B"/>
    <w:rsid w:val="004350B8"/>
    <w:rsid w:val="00465B86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6F60C2"/>
    <w:rsid w:val="00700C4F"/>
    <w:rsid w:val="007040AD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61A7F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DF1FAC"/>
    <w:rsid w:val="00E172E0"/>
    <w:rsid w:val="00E22952"/>
    <w:rsid w:val="00E23E87"/>
    <w:rsid w:val="00E74182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5B86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  <w:style w:type="paragraph" w:customStyle="1" w:styleId="8A23F7A23EB941AE86095130F0DB96B6">
    <w:name w:val="8A23F7A23EB941AE86095130F0DB96B6"/>
    <w:rsid w:val="00A61A7F"/>
  </w:style>
  <w:style w:type="paragraph" w:customStyle="1" w:styleId="9988B0EE7F8B4239924954878E2C59C4">
    <w:name w:val="9988B0EE7F8B4239924954878E2C59C4"/>
    <w:rsid w:val="00A61A7F"/>
  </w:style>
  <w:style w:type="paragraph" w:customStyle="1" w:styleId="DF1B423DA7704E679B5AFBD34634C955">
    <w:name w:val="DF1B423DA7704E679B5AFBD34634C955"/>
    <w:rsid w:val="00A61A7F"/>
  </w:style>
  <w:style w:type="paragraph" w:customStyle="1" w:styleId="8439D66CB5654F07AA95D682F09AC366">
    <w:name w:val="8439D66CB5654F07AA95D682F09AC366"/>
    <w:rsid w:val="00A61A7F"/>
  </w:style>
  <w:style w:type="paragraph" w:customStyle="1" w:styleId="6D3A0B4C7EFD4F269AB3CD10985F4550">
    <w:name w:val="6D3A0B4C7EFD4F269AB3CD10985F4550"/>
    <w:rsid w:val="00A61A7F"/>
  </w:style>
  <w:style w:type="paragraph" w:customStyle="1" w:styleId="78D310E82B904DEBA5ABA7A656C82E60">
    <w:name w:val="78D310E82B904DEBA5ABA7A656C82E60"/>
    <w:rsid w:val="00A61A7F"/>
  </w:style>
  <w:style w:type="paragraph" w:customStyle="1" w:styleId="38449C695D57459F9A9FB7F43029C368">
    <w:name w:val="38449C695D57459F9A9FB7F43029C368"/>
    <w:rsid w:val="00A61A7F"/>
  </w:style>
  <w:style w:type="paragraph" w:customStyle="1" w:styleId="A66C6DFA73DF4C229F2A66094AF0EFB4">
    <w:name w:val="A66C6DFA73DF4C229F2A66094AF0EFB4"/>
    <w:rsid w:val="00A61A7F"/>
  </w:style>
  <w:style w:type="paragraph" w:customStyle="1" w:styleId="21D1C26CC0414197A8ACFD8CB49F98F8">
    <w:name w:val="21D1C26CC0414197A8ACFD8CB49F98F8"/>
    <w:rsid w:val="00A61A7F"/>
  </w:style>
  <w:style w:type="paragraph" w:customStyle="1" w:styleId="A2A580768F2E43E69C56ED2396C3F633">
    <w:name w:val="A2A580768F2E43E69C56ED2396C3F633"/>
    <w:rsid w:val="00A61A7F"/>
  </w:style>
  <w:style w:type="paragraph" w:customStyle="1" w:styleId="8AEA2638A25644359C6D0199817E2AF0">
    <w:name w:val="8AEA2638A25644359C6D0199817E2AF0"/>
    <w:rsid w:val="00A61A7F"/>
  </w:style>
  <w:style w:type="paragraph" w:customStyle="1" w:styleId="C5D070A4A09D4FFAB14AF67AD9722522">
    <w:name w:val="C5D070A4A09D4FFAB14AF67AD9722522"/>
    <w:rsid w:val="00A61A7F"/>
  </w:style>
  <w:style w:type="paragraph" w:customStyle="1" w:styleId="AA6D4B79258D496797C7F9C7FED90FF8">
    <w:name w:val="AA6D4B79258D496797C7F9C7FED90FF8"/>
    <w:rPr>
      <w:lang w:val="en-AU" w:eastAsia="en-AU"/>
    </w:rPr>
  </w:style>
  <w:style w:type="paragraph" w:customStyle="1" w:styleId="A0B1540F454A43D194450F986DBB83B9">
    <w:name w:val="A0B1540F454A43D194450F986DBB83B9"/>
    <w:rPr>
      <w:lang w:val="en-AU" w:eastAsia="en-AU"/>
    </w:rPr>
  </w:style>
  <w:style w:type="paragraph" w:customStyle="1" w:styleId="1F222593F93E4E9C93B136B3A9B0ECF4">
    <w:name w:val="1F222593F93E4E9C93B136B3A9B0ECF4"/>
    <w:rPr>
      <w:lang w:val="en-AU" w:eastAsia="en-AU"/>
    </w:rPr>
  </w:style>
  <w:style w:type="paragraph" w:customStyle="1" w:styleId="FEA10CD94713444FB37A8A9BE8CF1615">
    <w:name w:val="FEA10CD94713444FB37A8A9BE8CF1615"/>
    <w:rPr>
      <w:lang w:val="en-AU" w:eastAsia="en-AU"/>
    </w:rPr>
  </w:style>
  <w:style w:type="paragraph" w:customStyle="1" w:styleId="8C60FFBF44FA4CD7B7A39BE8A9E8EEF7">
    <w:name w:val="8C60FFBF44FA4CD7B7A39BE8A9E8EEF7"/>
    <w:rPr>
      <w:lang w:val="en-AU" w:eastAsia="en-AU"/>
    </w:rPr>
  </w:style>
  <w:style w:type="paragraph" w:customStyle="1" w:styleId="D6BF84ED4E7B4CE3A8304CF7781D0460">
    <w:name w:val="D6BF84ED4E7B4CE3A8304CF7781D0460"/>
    <w:rPr>
      <w:lang w:val="en-AU" w:eastAsia="en-AU"/>
    </w:rPr>
  </w:style>
  <w:style w:type="paragraph" w:customStyle="1" w:styleId="DED5DB7D44D84B3385297132F6A2D0DD">
    <w:name w:val="DED5DB7D44D84B3385297132F6A2D0DD"/>
    <w:rPr>
      <w:lang w:val="en-AU" w:eastAsia="en-AU"/>
    </w:rPr>
  </w:style>
  <w:style w:type="paragraph" w:customStyle="1" w:styleId="4858BC766436432BAD2D3BF204ED947A">
    <w:name w:val="4858BC766436432BAD2D3BF204ED947A"/>
    <w:rPr>
      <w:lang w:val="en-AU" w:eastAsia="en-AU"/>
    </w:rPr>
  </w:style>
  <w:style w:type="paragraph" w:customStyle="1" w:styleId="86DE75FD4CC643CDAF12D1B2735EB383">
    <w:name w:val="86DE75FD4CC643CDAF12D1B2735EB383"/>
    <w:rPr>
      <w:lang w:val="en-AU" w:eastAsia="en-AU"/>
    </w:rPr>
  </w:style>
  <w:style w:type="paragraph" w:customStyle="1" w:styleId="E84F6C2B0FE840EBAA7B370FA8FA7868">
    <w:name w:val="E84F6C2B0FE840EBAA7B370FA8FA7868"/>
    <w:rPr>
      <w:lang w:val="en-AU" w:eastAsia="en-AU"/>
    </w:rPr>
  </w:style>
  <w:style w:type="paragraph" w:customStyle="1" w:styleId="892F7E197581440EB613CC676633AA92">
    <w:name w:val="892F7E197581440EB613CC676633AA92"/>
    <w:rPr>
      <w:lang w:val="en-AU" w:eastAsia="en-AU"/>
    </w:rPr>
  </w:style>
  <w:style w:type="paragraph" w:customStyle="1" w:styleId="5FFE395F95D142608F5E00080D607456">
    <w:name w:val="5FFE395F95D142608F5E00080D607456"/>
    <w:rPr>
      <w:lang w:val="en-AU" w:eastAsia="en-AU"/>
    </w:rPr>
  </w:style>
  <w:style w:type="paragraph" w:customStyle="1" w:styleId="F016314708AC484380C26D63D2E04B23">
    <w:name w:val="F016314708AC484380C26D63D2E04B23"/>
    <w:rPr>
      <w:lang w:val="en-AU" w:eastAsia="en-AU"/>
    </w:rPr>
  </w:style>
  <w:style w:type="paragraph" w:customStyle="1" w:styleId="19E081D040CC45EE9585C5ADE9355A6F">
    <w:name w:val="19E081D040CC45EE9585C5ADE9355A6F"/>
    <w:rPr>
      <w:lang w:val="en-AU" w:eastAsia="en-AU"/>
    </w:rPr>
  </w:style>
  <w:style w:type="paragraph" w:customStyle="1" w:styleId="FFC816F6E66446AEA3567409AA6682E9">
    <w:name w:val="FFC816F6E66446AEA3567409AA6682E9"/>
    <w:rPr>
      <w:lang w:val="en-AU" w:eastAsia="en-AU"/>
    </w:rPr>
  </w:style>
  <w:style w:type="paragraph" w:customStyle="1" w:styleId="5CB67C60D18348F1ADD38D84D7EAF892">
    <w:name w:val="5CB67C60D18348F1ADD38D84D7EAF892"/>
    <w:rPr>
      <w:lang w:val="en-AU" w:eastAsia="en-AU"/>
    </w:rPr>
  </w:style>
  <w:style w:type="paragraph" w:customStyle="1" w:styleId="981E71B29CBB4B0390860F85A4D283E4">
    <w:name w:val="981E71B29CBB4B0390860F85A4D283E4"/>
    <w:rPr>
      <w:lang w:val="en-AU" w:eastAsia="en-AU"/>
    </w:rPr>
  </w:style>
  <w:style w:type="paragraph" w:customStyle="1" w:styleId="0776A105601B45A0BFE23CFDE3B94E61">
    <w:name w:val="0776A105601B45A0BFE23CFDE3B94E61"/>
    <w:rPr>
      <w:lang w:val="en-AU" w:eastAsia="en-AU"/>
    </w:rPr>
  </w:style>
  <w:style w:type="paragraph" w:customStyle="1" w:styleId="77E21C7F717F4365A14739123847E265">
    <w:name w:val="77E21C7F717F4365A14739123847E265"/>
    <w:rPr>
      <w:lang w:val="en-AU" w:eastAsia="en-AU"/>
    </w:rPr>
  </w:style>
  <w:style w:type="paragraph" w:customStyle="1" w:styleId="0334CD969CA94A819B53AA7F0FDDBBFC">
    <w:name w:val="0334CD969CA94A819B53AA7F0FDDBBFC"/>
    <w:rPr>
      <w:lang w:val="en-AU" w:eastAsia="en-AU"/>
    </w:rPr>
  </w:style>
  <w:style w:type="paragraph" w:customStyle="1" w:styleId="537A17074D3C45ED96176808C35172DC">
    <w:name w:val="537A17074D3C45ED96176808C35172DC"/>
    <w:rPr>
      <w:lang w:val="en-AU" w:eastAsia="en-AU"/>
    </w:rPr>
  </w:style>
  <w:style w:type="paragraph" w:customStyle="1" w:styleId="BE709DD1C822445EA75A9DD2304B2273">
    <w:name w:val="BE709DD1C822445EA75A9DD2304B2273"/>
    <w:rPr>
      <w:lang w:val="en-AU" w:eastAsia="en-AU"/>
    </w:rPr>
  </w:style>
  <w:style w:type="paragraph" w:customStyle="1" w:styleId="714EBEDF05734431835C17E98CD1EEBB">
    <w:name w:val="714EBEDF05734431835C17E98CD1EEBB"/>
    <w:rPr>
      <w:lang w:val="en-AU" w:eastAsia="en-AU"/>
    </w:rPr>
  </w:style>
  <w:style w:type="paragraph" w:customStyle="1" w:styleId="A8EF71B401D5448EBD172C143D3D949A">
    <w:name w:val="A8EF71B401D5448EBD172C143D3D949A"/>
    <w:rPr>
      <w:lang w:val="en-AU" w:eastAsia="en-AU"/>
    </w:rPr>
  </w:style>
  <w:style w:type="paragraph" w:customStyle="1" w:styleId="92A0A17EDCC04CADAEBCB633F1BE0517">
    <w:name w:val="92A0A17EDCC04CADAEBCB633F1BE0517"/>
    <w:rPr>
      <w:lang w:val="en-AU" w:eastAsia="en-AU"/>
    </w:rPr>
  </w:style>
  <w:style w:type="paragraph" w:customStyle="1" w:styleId="7D9927062A164B808AE6501299CECA6D">
    <w:name w:val="7D9927062A164B808AE6501299CECA6D"/>
    <w:rPr>
      <w:lang w:val="en-AU" w:eastAsia="en-AU"/>
    </w:rPr>
  </w:style>
  <w:style w:type="paragraph" w:customStyle="1" w:styleId="AB51DB492B624C2F957631720C61FC21">
    <w:name w:val="AB51DB492B624C2F957631720C61FC21"/>
    <w:rPr>
      <w:lang w:val="en-AU" w:eastAsia="en-AU"/>
    </w:rPr>
  </w:style>
  <w:style w:type="paragraph" w:customStyle="1" w:styleId="15B8DF8F789A4E2CAEE92339A4849D04">
    <w:name w:val="15B8DF8F789A4E2CAEE92339A4849D04"/>
    <w:rPr>
      <w:lang w:val="en-AU" w:eastAsia="en-AU"/>
    </w:rPr>
  </w:style>
  <w:style w:type="paragraph" w:customStyle="1" w:styleId="5C4344441E1748308BFBCDD4FCE14E02">
    <w:name w:val="5C4344441E1748308BFBCDD4FCE14E02"/>
    <w:rsid w:val="00465B86"/>
    <w:rPr>
      <w:lang w:val="en-AU" w:eastAsia="en-A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25</Pages>
  <Words>123522</Words>
  <Characters>704082</Characters>
  <Application>Microsoft Office Word</Application>
  <DocSecurity>0</DocSecurity>
  <Lines>5867</Lines>
  <Paragraphs>1651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160</cp:revision>
  <cp:lastPrinted>2021-10-12T21:07:00Z</cp:lastPrinted>
  <dcterms:created xsi:type="dcterms:W3CDTF">2022-04-29T08:50:00Z</dcterms:created>
  <dcterms:modified xsi:type="dcterms:W3CDTF">2022-05-09T10:34:00Z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6.11.0.0</vt:lpwstr>
  </property>
</Properties>
</file>